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E" w:rsidRPr="00A24651" w:rsidRDefault="00CA621E" w:rsidP="000B57EB">
      <w:pPr>
        <w:pStyle w:val="Heading1"/>
        <w:spacing w:before="72" w:line="242" w:lineRule="auto"/>
        <w:ind w:left="0" w:firstLine="661"/>
        <w:jc w:val="center"/>
        <w:rPr>
          <w:b w:val="0"/>
          <w:sz w:val="32"/>
          <w:szCs w:val="32"/>
        </w:rPr>
      </w:pPr>
      <w:r w:rsidRPr="00A24651">
        <w:rPr>
          <w:b w:val="0"/>
          <w:sz w:val="32"/>
          <w:szCs w:val="32"/>
        </w:rPr>
        <w:t>Аннотация к Рабочей программе образовательно</w:t>
      </w:r>
      <w:r w:rsidR="000B57EB">
        <w:rPr>
          <w:b w:val="0"/>
          <w:sz w:val="32"/>
          <w:szCs w:val="32"/>
        </w:rPr>
        <w:t xml:space="preserve">й           </w:t>
      </w:r>
      <w:r w:rsidR="000C73DE">
        <w:rPr>
          <w:b w:val="0"/>
          <w:sz w:val="32"/>
          <w:szCs w:val="32"/>
        </w:rPr>
        <w:t>деятельности средней группы №9</w:t>
      </w:r>
    </w:p>
    <w:p w:rsidR="008A4EAE" w:rsidRDefault="008A4EA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8A4EAE" w:rsidRDefault="00CA621E" w:rsidP="00A24651">
      <w:pPr>
        <w:pStyle w:val="a3"/>
        <w:ind w:left="0" w:right="103" w:firstLine="809"/>
      </w:pPr>
      <w:proofErr w:type="gramStart"/>
      <w:r>
        <w:t xml:space="preserve">Рабочая программа образовательной </w:t>
      </w:r>
      <w:r w:rsidR="00D22AD0">
        <w:t>д</w:t>
      </w:r>
      <w:r w:rsidR="000C73DE">
        <w:t>еятельности в средней группе №9</w:t>
      </w:r>
      <w:r>
        <w:t xml:space="preserve"> </w:t>
      </w:r>
      <w:proofErr w:type="spellStart"/>
      <w:r>
        <w:t>общеразвивающей</w:t>
      </w:r>
      <w:proofErr w:type="spellEnd"/>
      <w:r>
        <w:rPr>
          <w:spacing w:val="-18"/>
        </w:rPr>
        <w:t xml:space="preserve"> </w:t>
      </w:r>
      <w:r>
        <w:t>направленности</w:t>
      </w:r>
      <w:r>
        <w:rPr>
          <w:spacing w:val="-17"/>
        </w:rPr>
        <w:t xml:space="preserve"> </w:t>
      </w:r>
      <w:r>
        <w:t>на</w:t>
      </w:r>
      <w:r>
        <w:rPr>
          <w:spacing w:val="-21"/>
        </w:rPr>
        <w:t xml:space="preserve"> </w:t>
      </w:r>
      <w:r w:rsidR="000C2CF6">
        <w:t>2022/2023</w:t>
      </w:r>
      <w:r>
        <w:rPr>
          <w:spacing w:val="-16"/>
        </w:rPr>
        <w:t xml:space="preserve"> </w:t>
      </w:r>
      <w:r>
        <w:t>учебный</w:t>
      </w:r>
      <w:r>
        <w:rPr>
          <w:spacing w:val="-18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Рабочая программа) разработана в соответствии с образовательной программой дошкольного образования муниципального бюджетного дошкольного образовательно</w:t>
      </w:r>
      <w:r w:rsidR="00D22AD0">
        <w:t>го учреждения «Детский сад № 255</w:t>
      </w:r>
      <w:r>
        <w:t>» (далее – МБДОУ) с учетом основной образовательной программы дошкольного образования «От рождения до школы» под редакцией Н.Е. Вераксы, Т.С.Комаровой, М.А.Васильевой, (далее – «От</w:t>
      </w:r>
      <w:proofErr w:type="gramEnd"/>
      <w:r>
        <w:t xml:space="preserve"> рождения до школы») и </w:t>
      </w:r>
      <w:proofErr w:type="gramStart"/>
      <w:r>
        <w:t>предусмотрена</w:t>
      </w:r>
      <w:proofErr w:type="gramEnd"/>
      <w:r>
        <w:t xml:space="preserve"> для организации образовательной деятельности с детьми в возрасте от 4 до 5 лет. Содержание Рабочей программы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</w:t>
      </w:r>
      <w:r>
        <w:rPr>
          <w:spacing w:val="-8"/>
        </w:rPr>
        <w:t xml:space="preserve"> </w:t>
      </w:r>
      <w:r>
        <w:t>задач.</w:t>
      </w:r>
    </w:p>
    <w:p w:rsidR="008A4EAE" w:rsidRDefault="00CA621E" w:rsidP="00A24651">
      <w:pPr>
        <w:pStyle w:val="a3"/>
        <w:spacing w:before="1"/>
        <w:ind w:left="0" w:right="107" w:firstLine="809"/>
      </w:pPr>
      <w:r>
        <w:t>Рабочая программа реализуется на государственном языке Российской Федерации -</w:t>
      </w:r>
      <w:r>
        <w:rPr>
          <w:spacing w:val="66"/>
        </w:rPr>
        <w:t xml:space="preserve"> </w:t>
      </w:r>
      <w:r>
        <w:t>русском.</w:t>
      </w:r>
    </w:p>
    <w:p w:rsidR="008A4EAE" w:rsidRDefault="00CA621E" w:rsidP="00A24651">
      <w:pPr>
        <w:pStyle w:val="a3"/>
        <w:spacing w:line="321" w:lineRule="exact"/>
        <w:ind w:left="0" w:firstLine="809"/>
      </w:pPr>
      <w:r>
        <w:t>Срок реализации Рабочей программы – 1 год.</w:t>
      </w:r>
    </w:p>
    <w:p w:rsidR="008A4EAE" w:rsidRDefault="00CA621E" w:rsidP="00A24651">
      <w:pPr>
        <w:pStyle w:val="a3"/>
        <w:ind w:left="0" w:right="107" w:firstLine="809"/>
      </w:pPr>
      <w:r>
        <w:t>Структура Рабочей программы соответствует образовательной программе дошкольного образования муниципального бюджетного дошкольного образовательно</w:t>
      </w:r>
      <w:r w:rsidR="001608FC">
        <w:t>го учреждения «Детский сад № 255</w:t>
      </w:r>
      <w:r>
        <w:t>».</w:t>
      </w:r>
    </w:p>
    <w:p w:rsidR="008A4EAE" w:rsidRDefault="00CA621E" w:rsidP="00A24651">
      <w:pPr>
        <w:pStyle w:val="a3"/>
        <w:spacing w:before="1"/>
        <w:ind w:left="0" w:right="104" w:firstLine="809"/>
      </w:pPr>
      <w:r>
        <w:t>Обязательная часть Рабочей программы предполагает комплексность подхода, обеспечивая развитие детей во всех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A4EAE" w:rsidRDefault="00CA621E" w:rsidP="00A24651">
      <w:pPr>
        <w:pStyle w:val="a3"/>
        <w:spacing w:before="1"/>
        <w:ind w:left="0" w:right="108" w:firstLine="809"/>
      </w:pPr>
      <w:r>
        <w:t>Обязательная часть Программы разработана на основе основной образовательной программы дошкольного образования «</w:t>
      </w:r>
      <w:r w:rsidR="00D22AD0">
        <w:t>От рождения до школы»</w:t>
      </w:r>
      <w:r>
        <w:t xml:space="preserve"> / Под ред. Н.Е. Вераксы, Т.С. Комаровой, М.А. Васильевой</w:t>
      </w:r>
      <w:proofErr w:type="gramStart"/>
      <w:r>
        <w:t>..</w:t>
      </w:r>
      <w:proofErr w:type="gramEnd"/>
    </w:p>
    <w:p w:rsidR="008A4EAE" w:rsidRDefault="00CA621E" w:rsidP="00A24651">
      <w:pPr>
        <w:pStyle w:val="a3"/>
        <w:ind w:left="0" w:right="108" w:firstLine="809"/>
      </w:pPr>
      <w:r>
        <w:t>Раздел «Музыкальная деятельность» реализуется по программе музыкального воспитания детей дошкольного возраста «Ладушки» / И.М. Каплунова, И.А. Новоскольцева.</w:t>
      </w:r>
    </w:p>
    <w:p w:rsidR="008A4EAE" w:rsidRDefault="00CA621E" w:rsidP="00A24651">
      <w:pPr>
        <w:pStyle w:val="a3"/>
        <w:ind w:left="0" w:right="104" w:firstLine="809"/>
      </w:pPr>
      <w:r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программы.</w:t>
      </w:r>
    </w:p>
    <w:p w:rsidR="00D22AD0" w:rsidRPr="00D22AD0" w:rsidRDefault="00D22AD0" w:rsidP="00A24651">
      <w:pPr>
        <w:pStyle w:val="3"/>
        <w:shd w:val="clear" w:color="auto" w:fill="auto"/>
        <w:spacing w:line="240" w:lineRule="auto"/>
        <w:ind w:firstLine="809"/>
        <w:rPr>
          <w:rStyle w:val="a7"/>
          <w:rFonts w:eastAsia="Courier New"/>
          <w:b w:val="0"/>
          <w:sz w:val="28"/>
          <w:szCs w:val="28"/>
          <w:lang w:val="ru-RU"/>
        </w:rPr>
      </w:pPr>
      <w:r w:rsidRPr="00D22AD0">
        <w:rPr>
          <w:rStyle w:val="a7"/>
          <w:rFonts w:eastAsia="Courier New"/>
          <w:b w:val="0"/>
          <w:sz w:val="28"/>
          <w:szCs w:val="28"/>
          <w:lang w:val="ru-RU"/>
        </w:rPr>
        <w:t>Образовательная область «Социально-коммуникативное развитие»</w:t>
      </w:r>
    </w:p>
    <w:p w:rsidR="00D22AD0" w:rsidRDefault="00D22AD0" w:rsidP="00A24651">
      <w:pPr>
        <w:pStyle w:val="a3"/>
        <w:spacing w:before="1"/>
        <w:ind w:left="0" w:right="108" w:firstLine="809"/>
      </w:pPr>
      <w:r w:rsidRPr="002C1C70">
        <w:t>- для детей от 3 до 7 лет реализуется по программе Н.Ю. Куражевой, Вараевой  Н.В., Тузаевой А.С., Козловой  И.Л. «Программа психологических занятий для дошкольников «Цветик-семицветик» (3-7 лет), СПб</w:t>
      </w:r>
      <w:proofErr w:type="gramStart"/>
      <w:r w:rsidRPr="002C1C70">
        <w:t xml:space="preserve">.: </w:t>
      </w:r>
      <w:proofErr w:type="gramEnd"/>
      <w:r w:rsidRPr="002C1C70">
        <w:t>Речь, 2016, - 160с. (далее «Цветик-семицветик</w:t>
      </w:r>
      <w:r>
        <w:t>»)</w:t>
      </w:r>
    </w:p>
    <w:p w:rsidR="008A4EAE" w:rsidRDefault="00CA621E" w:rsidP="00A24651">
      <w:pPr>
        <w:pStyle w:val="a3"/>
        <w:spacing w:before="67"/>
        <w:ind w:left="0" w:right="111" w:firstLine="809"/>
      </w:pPr>
      <w:r>
        <w:t xml:space="preserve">Цель Рабочей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</w:t>
      </w:r>
      <w:r>
        <w:lastRenderedPageBreak/>
        <w:t>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8A4EAE" w:rsidRDefault="00CA621E" w:rsidP="00A24651">
      <w:pPr>
        <w:pStyle w:val="a3"/>
        <w:spacing w:before="1"/>
        <w:ind w:left="0" w:right="110" w:firstLine="809"/>
      </w:pPr>
      <w: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8A4EAE" w:rsidRPr="000C2CF6" w:rsidRDefault="00CA621E" w:rsidP="000C2CF6">
      <w:pPr>
        <w:pStyle w:val="a3"/>
        <w:spacing w:before="1"/>
        <w:ind w:left="0" w:right="103" w:firstLine="809"/>
      </w:pPr>
      <w:r>
        <w:t xml:space="preserve">Образовательная </w:t>
      </w:r>
      <w:r w:rsidR="000C73DE">
        <w:t>деятельность в средней группе №9</w:t>
      </w:r>
      <w:r>
        <w:t xml:space="preserve"> осуществляется двумя воспитателями, инструктором по физической культуре, музыкальным руководителем.</w:t>
      </w:r>
    </w:p>
    <w:p w:rsidR="008A4EAE" w:rsidRDefault="00CA621E" w:rsidP="00A24651">
      <w:pPr>
        <w:pStyle w:val="a3"/>
        <w:ind w:right="108"/>
      </w:pPr>
      <w:r>
        <w:t>При организации воспитательно-образовательного процесса обеспечивается единство воспитательных, развивающих и обучающих целей и задач, избегая перегрузки детей.</w:t>
      </w:r>
    </w:p>
    <w:p w:rsidR="008A4EAE" w:rsidRDefault="00CA621E" w:rsidP="00A24651">
      <w:pPr>
        <w:pStyle w:val="a3"/>
        <w:spacing w:before="1" w:line="322" w:lineRule="exact"/>
      </w:pPr>
      <w:r>
        <w:t>Согласно СанПиН 2.4.</w:t>
      </w:r>
      <w:r w:rsidR="00DC7A8E">
        <w:t>3648-20</w:t>
      </w:r>
      <w:r>
        <w:t>:</w:t>
      </w:r>
    </w:p>
    <w:p w:rsidR="008A4EAE" w:rsidRDefault="00DC7A8E" w:rsidP="00DC7A8E">
      <w:pPr>
        <w:pStyle w:val="a5"/>
        <w:tabs>
          <w:tab w:val="left" w:pos="2143"/>
        </w:tabs>
        <w:ind w:left="809" w:firstLine="0"/>
        <w:jc w:val="left"/>
        <w:rPr>
          <w:sz w:val="28"/>
        </w:rPr>
      </w:pPr>
      <w:r>
        <w:rPr>
          <w:sz w:val="28"/>
        </w:rPr>
        <w:t xml:space="preserve">- </w:t>
      </w:r>
      <w:r w:rsidR="00CA621E">
        <w:rPr>
          <w:sz w:val="28"/>
        </w:rPr>
        <w:t>Продолжительность непрерывной непосредственно образовательной деятельности для детей от 4 до 5 лет — не более</w:t>
      </w:r>
      <w:r w:rsidR="00CA621E">
        <w:rPr>
          <w:spacing w:val="-21"/>
          <w:sz w:val="28"/>
        </w:rPr>
        <w:t xml:space="preserve"> </w:t>
      </w:r>
      <w:r w:rsidR="00CA621E">
        <w:rPr>
          <w:sz w:val="28"/>
        </w:rPr>
        <w:t>20минут.</w:t>
      </w:r>
    </w:p>
    <w:p w:rsidR="008A4EAE" w:rsidRDefault="00DC7A8E" w:rsidP="00DC7A8E">
      <w:pPr>
        <w:pStyle w:val="a5"/>
        <w:tabs>
          <w:tab w:val="left" w:pos="1658"/>
        </w:tabs>
        <w:ind w:left="809" w:right="117" w:firstLine="0"/>
        <w:jc w:val="left"/>
        <w:rPr>
          <w:sz w:val="28"/>
        </w:rPr>
      </w:pPr>
      <w:r>
        <w:rPr>
          <w:sz w:val="28"/>
        </w:rPr>
        <w:t xml:space="preserve">- </w:t>
      </w:r>
      <w:r w:rsidR="00CA621E">
        <w:rPr>
          <w:sz w:val="28"/>
        </w:rPr>
        <w:t>Максимально допустимый объем образовательной нагрузки в первой половине дня в средней группе не превышает 40</w:t>
      </w:r>
      <w:r w:rsidR="00CA621E">
        <w:rPr>
          <w:spacing w:val="-7"/>
          <w:sz w:val="28"/>
        </w:rPr>
        <w:t xml:space="preserve"> </w:t>
      </w:r>
      <w:r w:rsidR="00CA621E">
        <w:rPr>
          <w:sz w:val="28"/>
        </w:rPr>
        <w:t>минут.</w:t>
      </w:r>
    </w:p>
    <w:p w:rsidR="00403B61" w:rsidRDefault="00FF7090" w:rsidP="000C2CF6">
      <w:pPr>
        <w:pStyle w:val="a3"/>
        <w:ind w:right="105"/>
        <w:jc w:val="left"/>
      </w:pPr>
      <w:r>
        <w:tab/>
      </w:r>
      <w:r w:rsidR="00403B61">
        <w:t xml:space="preserve">Ежедневно в режиме дня предусмотрено время для индивидуальной работы с воспитанниками. </w:t>
      </w:r>
      <w:proofErr w:type="gramStart"/>
      <w:r w:rsidR="00403B61">
        <w:t>Выделяются такие направления, как индивидуальная работа: по подготовке к будущему занятию с отсутствующими раннее по разным причинам воспитанников с целью создания ситуации успешности, индивидуальная работа по развитию движений во время прогулки, индивидуальная работа с детьми в зависимости от имеющихся</w:t>
      </w:r>
      <w:r w:rsidR="00403B61">
        <w:rPr>
          <w:spacing w:val="-4"/>
        </w:rPr>
        <w:t xml:space="preserve"> </w:t>
      </w:r>
      <w:r w:rsidR="00403B61">
        <w:t>потребностей.</w:t>
      </w:r>
      <w:proofErr w:type="gramEnd"/>
    </w:p>
    <w:p w:rsidR="00403B61" w:rsidRDefault="00CA621E" w:rsidP="00403B61">
      <w:pPr>
        <w:pStyle w:val="a3"/>
        <w:spacing w:before="1"/>
        <w:ind w:right="105"/>
      </w:pPr>
      <w:r>
        <w:t>Примерный перечень видов организованной образовательной деятельности на пятидневную неделю, рекомендован</w:t>
      </w:r>
      <w:r>
        <w:rPr>
          <w:spacing w:val="68"/>
        </w:rPr>
        <w:t xml:space="preserve"> </w:t>
      </w:r>
      <w:r w:rsidR="00403B61">
        <w:t xml:space="preserve">основной </w:t>
      </w:r>
      <w:r>
        <w:t xml:space="preserve">образовательной программой дошкольного образования «От рождения до школы», </w:t>
      </w:r>
      <w:proofErr w:type="gramStart"/>
      <w:r>
        <w:t>см</w:t>
      </w:r>
      <w:proofErr w:type="gramEnd"/>
      <w:r>
        <w:t>. ОТ РОЖДЕНИЯ ДО ШКОЛЫ. Основная образовательная программа дошкольного образования</w:t>
      </w:r>
      <w:proofErr w:type="gramStart"/>
      <w:r>
        <w:t>/ П</w:t>
      </w:r>
      <w:proofErr w:type="gramEnd"/>
      <w:r>
        <w:t xml:space="preserve">од ред. Н.Е.Вераксы, Т.С.Комаровой, М.А.Васильевой.- 4е изд., перераб. – М.: МОЗАИКА-СИНТЕЗ, 2017. – с. 231 </w:t>
      </w:r>
    </w:p>
    <w:p w:rsidR="008A4EAE" w:rsidRPr="00A24651" w:rsidRDefault="00CA621E">
      <w:pPr>
        <w:pStyle w:val="a3"/>
        <w:spacing w:before="67" w:after="8"/>
        <w:ind w:right="109" w:hanging="7"/>
        <w:jc w:val="center"/>
      </w:pPr>
      <w:r w:rsidRPr="00A24651">
        <w:t>Направления и формы взаимодействия с семьей</w:t>
      </w: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5"/>
        <w:gridCol w:w="5341"/>
      </w:tblGrid>
      <w:tr w:rsidR="00D22AD0" w:rsidRPr="008C6005" w:rsidTr="002B6426">
        <w:trPr>
          <w:trHeight w:val="275"/>
        </w:trPr>
        <w:tc>
          <w:tcPr>
            <w:tcW w:w="4015" w:type="dxa"/>
          </w:tcPr>
          <w:p w:rsidR="00D22AD0" w:rsidRPr="008C6005" w:rsidRDefault="00D22AD0" w:rsidP="002B6426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5341" w:type="dxa"/>
          </w:tcPr>
          <w:p w:rsidR="00D22AD0" w:rsidRDefault="00D22AD0" w:rsidP="002B6426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Формы взаимодействия</w:t>
            </w:r>
          </w:p>
          <w:p w:rsidR="00D22AD0" w:rsidRPr="008C6005" w:rsidRDefault="00D22AD0" w:rsidP="002B6426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</w:p>
        </w:tc>
      </w:tr>
      <w:tr w:rsidR="00D22AD0" w:rsidRPr="008C6005" w:rsidTr="002B6426">
        <w:trPr>
          <w:trHeight w:val="1103"/>
        </w:trPr>
        <w:tc>
          <w:tcPr>
            <w:tcW w:w="4015" w:type="dxa"/>
          </w:tcPr>
          <w:p w:rsidR="00D22AD0" w:rsidRPr="008C6005" w:rsidRDefault="00D22AD0" w:rsidP="002B6426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Знакомство с семьей</w:t>
            </w:r>
          </w:p>
        </w:tc>
        <w:tc>
          <w:tcPr>
            <w:tcW w:w="5341" w:type="dxa"/>
          </w:tcPr>
          <w:p w:rsidR="00D22AD0" w:rsidRPr="008C6005" w:rsidRDefault="00D22AD0" w:rsidP="00D22AD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exact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Встречи-знакомства;</w:t>
            </w:r>
          </w:p>
          <w:p w:rsidR="00D22AD0" w:rsidRPr="008C6005" w:rsidRDefault="00D22AD0" w:rsidP="002B6426">
            <w:pPr>
              <w:pStyle w:val="TableParagraph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-Анкетирование родителей (законных представителей);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5" w:line="274" w:lineRule="exact"/>
              <w:ind w:right="700" w:firstLine="0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Оформление совместно с детьми альбомов «Моя семья»</w:t>
            </w:r>
          </w:p>
        </w:tc>
      </w:tr>
      <w:tr w:rsidR="00D22AD0" w:rsidRPr="008C6005" w:rsidTr="002B6426">
        <w:trPr>
          <w:trHeight w:val="843"/>
        </w:trPr>
        <w:tc>
          <w:tcPr>
            <w:tcW w:w="4015" w:type="dxa"/>
          </w:tcPr>
          <w:p w:rsidR="00D22AD0" w:rsidRPr="008C6005" w:rsidRDefault="00D22AD0" w:rsidP="002B6426">
            <w:pPr>
              <w:pStyle w:val="TableParagraph"/>
              <w:ind w:right="473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Информирование родителей (законных представителей) о ходе образовательного процесса.</w:t>
            </w:r>
          </w:p>
        </w:tc>
        <w:tc>
          <w:tcPr>
            <w:tcW w:w="5341" w:type="dxa"/>
          </w:tcPr>
          <w:p w:rsidR="00D22AD0" w:rsidRPr="008C6005" w:rsidRDefault="00D22AD0" w:rsidP="00D22AD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auto"/>
              <w:ind w:left="246" w:right="388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 xml:space="preserve">Информационные листы </w:t>
            </w:r>
            <w:r>
              <w:rPr>
                <w:sz w:val="28"/>
                <w:szCs w:val="28"/>
              </w:rPr>
              <w:t xml:space="preserve"> с программным содержанием НОД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Оформлени</w:t>
            </w:r>
            <w:r w:rsidRPr="008C6005">
              <w:rPr>
                <w:spacing w:val="-2"/>
                <w:sz w:val="28"/>
                <w:szCs w:val="28"/>
              </w:rPr>
              <w:t xml:space="preserve">е </w:t>
            </w:r>
            <w:r w:rsidRPr="008C6005">
              <w:rPr>
                <w:sz w:val="28"/>
                <w:szCs w:val="28"/>
              </w:rPr>
              <w:t>стендов;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Организация выставок детского</w:t>
            </w:r>
            <w:r w:rsidRPr="008C6005">
              <w:rPr>
                <w:spacing w:val="-3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lastRenderedPageBreak/>
              <w:t>творчества;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Создание</w:t>
            </w:r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памяток;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Фоторепортажи</w:t>
            </w:r>
            <w:r>
              <w:rPr>
                <w:sz w:val="28"/>
                <w:szCs w:val="28"/>
              </w:rPr>
              <w:t>, презентации на сайте МБДОУ</w:t>
            </w:r>
            <w:r w:rsidRPr="008C6005">
              <w:rPr>
                <w:sz w:val="28"/>
                <w:szCs w:val="28"/>
              </w:rPr>
              <w:t>;</w:t>
            </w:r>
          </w:p>
        </w:tc>
      </w:tr>
      <w:tr w:rsidR="00D22AD0" w:rsidRPr="008C6005" w:rsidTr="002B6426">
        <w:trPr>
          <w:trHeight w:val="3110"/>
        </w:trPr>
        <w:tc>
          <w:tcPr>
            <w:tcW w:w="4015" w:type="dxa"/>
          </w:tcPr>
          <w:p w:rsidR="00D22AD0" w:rsidRPr="008C6005" w:rsidRDefault="00D22AD0" w:rsidP="002B6426">
            <w:pPr>
              <w:pStyle w:val="TableParagraph"/>
              <w:ind w:right="411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lastRenderedPageBreak/>
              <w:t>Педагогическое просвещение родителей.</w:t>
            </w:r>
          </w:p>
        </w:tc>
        <w:tc>
          <w:tcPr>
            <w:tcW w:w="5341" w:type="dxa"/>
          </w:tcPr>
          <w:p w:rsidR="00D22AD0" w:rsidRPr="008C6005" w:rsidRDefault="00D22AD0" w:rsidP="00D22AD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ind w:right="438" w:firstLine="0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Консультации (индивидуальные, групповые), в</w:t>
            </w:r>
            <w:r w:rsidRPr="008C6005">
              <w:rPr>
                <w:spacing w:val="-17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том числе на</w:t>
            </w:r>
            <w:r w:rsidRPr="008C6005">
              <w:rPr>
                <w:spacing w:val="-3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сайте;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Родительские</w:t>
            </w:r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собрания;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40" w:lineRule="auto"/>
              <w:ind w:right="703" w:firstLine="0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Презентация книг, статей из газет, журналов или сайтов,</w:t>
            </w:r>
            <w:r w:rsidRPr="008C6005">
              <w:rPr>
                <w:spacing w:val="-1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пособий.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774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Проведение лекций, семинаров, семинаро</w:t>
            </w:r>
            <w:proofErr w:type="gramStart"/>
            <w:r w:rsidRPr="008C6005">
              <w:rPr>
                <w:sz w:val="28"/>
                <w:szCs w:val="28"/>
              </w:rPr>
              <w:t>в-</w:t>
            </w:r>
            <w:proofErr w:type="gramEnd"/>
            <w:r w:rsidRPr="008C6005">
              <w:rPr>
                <w:sz w:val="28"/>
                <w:szCs w:val="28"/>
              </w:rPr>
              <w:t xml:space="preserve"> практикумов по вопросам семейного</w:t>
            </w:r>
            <w:r w:rsidRPr="008C6005">
              <w:rPr>
                <w:spacing w:val="-14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воспитания;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5" w:lineRule="exact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мастер-классы и открытые</w:t>
            </w:r>
            <w:r w:rsidRPr="008C6005">
              <w:rPr>
                <w:spacing w:val="-3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занятия;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9" w:lineRule="exact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Создание</w:t>
            </w:r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библиотеки.</w:t>
            </w:r>
          </w:p>
        </w:tc>
      </w:tr>
      <w:tr w:rsidR="00D22AD0" w:rsidRPr="008C6005" w:rsidTr="002B6426">
        <w:trPr>
          <w:trHeight w:val="2207"/>
        </w:trPr>
        <w:tc>
          <w:tcPr>
            <w:tcW w:w="4015" w:type="dxa"/>
          </w:tcPr>
          <w:p w:rsidR="00D22AD0" w:rsidRPr="008C6005" w:rsidRDefault="00D22AD0" w:rsidP="002B6426">
            <w:pPr>
              <w:pStyle w:val="TableParagraph"/>
              <w:spacing w:line="262" w:lineRule="exact"/>
              <w:jc w:val="center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Совместная деятельность.</w:t>
            </w:r>
          </w:p>
        </w:tc>
        <w:tc>
          <w:tcPr>
            <w:tcW w:w="5341" w:type="dxa"/>
          </w:tcPr>
          <w:p w:rsidR="00D22AD0" w:rsidRPr="008C6005" w:rsidRDefault="00D22AD0" w:rsidP="00D22AD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2" w:lineRule="exact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Организация</w:t>
            </w:r>
            <w:r w:rsidRPr="008C6005">
              <w:rPr>
                <w:spacing w:val="-4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праздников;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ind w:left="246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Конкурсы детско-родительского</w:t>
            </w:r>
            <w:r w:rsidRPr="008C6005">
              <w:rPr>
                <w:spacing w:val="-1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творчества;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ind w:right="1386" w:firstLine="0"/>
              <w:rPr>
                <w:sz w:val="28"/>
                <w:szCs w:val="28"/>
              </w:rPr>
            </w:pPr>
            <w:r w:rsidRPr="008C6005">
              <w:rPr>
                <w:sz w:val="28"/>
                <w:szCs w:val="28"/>
              </w:rPr>
              <w:t>Участие в исследовательской и проектной деятельности;</w:t>
            </w:r>
          </w:p>
          <w:p w:rsidR="00D22AD0" w:rsidRPr="008C6005" w:rsidRDefault="00D22AD0" w:rsidP="00D22AD0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70" w:lineRule="atLeast"/>
              <w:ind w:right="49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C6005">
              <w:rPr>
                <w:sz w:val="28"/>
                <w:szCs w:val="28"/>
              </w:rPr>
              <w:t>частие родителей в реализации содержания образовательной программы (тематические занятия, тематические встречи по профессиям, роли на утренниках и</w:t>
            </w:r>
            <w:r w:rsidRPr="008C6005">
              <w:rPr>
                <w:spacing w:val="-2"/>
                <w:sz w:val="28"/>
                <w:szCs w:val="28"/>
              </w:rPr>
              <w:t xml:space="preserve"> </w:t>
            </w:r>
            <w:r w:rsidRPr="008C6005">
              <w:rPr>
                <w:sz w:val="28"/>
                <w:szCs w:val="28"/>
              </w:rPr>
              <w:t>пр.).</w:t>
            </w:r>
          </w:p>
        </w:tc>
      </w:tr>
    </w:tbl>
    <w:p w:rsidR="00CA621E" w:rsidRDefault="00CA621E"/>
    <w:sectPr w:rsidR="00CA621E" w:rsidSect="00A51355">
      <w:footerReference w:type="default" r:id="rId7"/>
      <w:pgSz w:w="11910" w:h="16840"/>
      <w:pgMar w:top="1040" w:right="995" w:bottom="993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73" w:rsidRDefault="004E3F73" w:rsidP="001608FC">
      <w:pPr>
        <w:pStyle w:val="TableParagraph"/>
        <w:spacing w:line="240" w:lineRule="auto"/>
      </w:pPr>
      <w:r>
        <w:separator/>
      </w:r>
    </w:p>
  </w:endnote>
  <w:endnote w:type="continuationSeparator" w:id="0">
    <w:p w:rsidR="004E3F73" w:rsidRDefault="004E3F73" w:rsidP="001608FC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528"/>
      <w:docPartObj>
        <w:docPartGallery w:val="Page Numbers (Bottom of Page)"/>
        <w:docPartUnique/>
      </w:docPartObj>
    </w:sdtPr>
    <w:sdtContent>
      <w:p w:rsidR="001608FC" w:rsidRDefault="00EB7C30">
        <w:pPr>
          <w:pStyle w:val="aa"/>
          <w:jc w:val="right"/>
        </w:pPr>
        <w:fldSimple w:instr=" PAGE   \* MERGEFORMAT ">
          <w:r w:rsidR="000C73DE">
            <w:rPr>
              <w:noProof/>
            </w:rPr>
            <w:t>3</w:t>
          </w:r>
        </w:fldSimple>
      </w:p>
    </w:sdtContent>
  </w:sdt>
  <w:p w:rsidR="001608FC" w:rsidRDefault="001608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73" w:rsidRDefault="004E3F73" w:rsidP="001608FC">
      <w:pPr>
        <w:pStyle w:val="TableParagraph"/>
        <w:spacing w:line="240" w:lineRule="auto"/>
      </w:pPr>
      <w:r>
        <w:separator/>
      </w:r>
    </w:p>
  </w:footnote>
  <w:footnote w:type="continuationSeparator" w:id="0">
    <w:p w:rsidR="004E3F73" w:rsidRDefault="004E3F73" w:rsidP="001608FC">
      <w:pPr>
        <w:pStyle w:val="TableParagraph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CE9"/>
    <w:multiLevelType w:val="hybridMultilevel"/>
    <w:tmpl w:val="D602CA14"/>
    <w:lvl w:ilvl="0" w:tplc="DE74894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ACF644">
      <w:numFmt w:val="bullet"/>
      <w:lvlText w:val="•"/>
      <w:lvlJc w:val="left"/>
      <w:pPr>
        <w:ind w:left="694" w:hanging="164"/>
      </w:pPr>
      <w:rPr>
        <w:rFonts w:hint="default"/>
        <w:lang w:val="ru-RU" w:eastAsia="ru-RU" w:bidi="ru-RU"/>
      </w:rPr>
    </w:lvl>
    <w:lvl w:ilvl="2" w:tplc="4ED0FB76">
      <w:numFmt w:val="bullet"/>
      <w:lvlText w:val="•"/>
      <w:lvlJc w:val="left"/>
      <w:pPr>
        <w:ind w:left="1289" w:hanging="164"/>
      </w:pPr>
      <w:rPr>
        <w:rFonts w:hint="default"/>
        <w:lang w:val="ru-RU" w:eastAsia="ru-RU" w:bidi="ru-RU"/>
      </w:rPr>
    </w:lvl>
    <w:lvl w:ilvl="3" w:tplc="9110B15A">
      <w:numFmt w:val="bullet"/>
      <w:lvlText w:val="•"/>
      <w:lvlJc w:val="left"/>
      <w:pPr>
        <w:ind w:left="1883" w:hanging="164"/>
      </w:pPr>
      <w:rPr>
        <w:rFonts w:hint="default"/>
        <w:lang w:val="ru-RU" w:eastAsia="ru-RU" w:bidi="ru-RU"/>
      </w:rPr>
    </w:lvl>
    <w:lvl w:ilvl="4" w:tplc="4C9EE1A2">
      <w:numFmt w:val="bullet"/>
      <w:lvlText w:val="•"/>
      <w:lvlJc w:val="left"/>
      <w:pPr>
        <w:ind w:left="2478" w:hanging="164"/>
      </w:pPr>
      <w:rPr>
        <w:rFonts w:hint="default"/>
        <w:lang w:val="ru-RU" w:eastAsia="ru-RU" w:bidi="ru-RU"/>
      </w:rPr>
    </w:lvl>
    <w:lvl w:ilvl="5" w:tplc="C57002B2">
      <w:numFmt w:val="bullet"/>
      <w:lvlText w:val="•"/>
      <w:lvlJc w:val="left"/>
      <w:pPr>
        <w:ind w:left="3073" w:hanging="164"/>
      </w:pPr>
      <w:rPr>
        <w:rFonts w:hint="default"/>
        <w:lang w:val="ru-RU" w:eastAsia="ru-RU" w:bidi="ru-RU"/>
      </w:rPr>
    </w:lvl>
    <w:lvl w:ilvl="6" w:tplc="E8242E36">
      <w:numFmt w:val="bullet"/>
      <w:lvlText w:val="•"/>
      <w:lvlJc w:val="left"/>
      <w:pPr>
        <w:ind w:left="3667" w:hanging="164"/>
      </w:pPr>
      <w:rPr>
        <w:rFonts w:hint="default"/>
        <w:lang w:val="ru-RU" w:eastAsia="ru-RU" w:bidi="ru-RU"/>
      </w:rPr>
    </w:lvl>
    <w:lvl w:ilvl="7" w:tplc="5BB82254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8" w:tplc="3FCE1BFA">
      <w:numFmt w:val="bullet"/>
      <w:lvlText w:val="•"/>
      <w:lvlJc w:val="left"/>
      <w:pPr>
        <w:ind w:left="4856" w:hanging="164"/>
      </w:pPr>
      <w:rPr>
        <w:rFonts w:hint="default"/>
        <w:lang w:val="ru-RU" w:eastAsia="ru-RU" w:bidi="ru-RU"/>
      </w:rPr>
    </w:lvl>
  </w:abstractNum>
  <w:abstractNum w:abstractNumId="1">
    <w:nsid w:val="09C2061C"/>
    <w:multiLevelType w:val="hybridMultilevel"/>
    <w:tmpl w:val="146CE4B4"/>
    <w:lvl w:ilvl="0" w:tplc="773249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3A052C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B07863B6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A61861B2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503EDF1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3BFA528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FFAE545A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882C6C02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0660DEA6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2">
    <w:nsid w:val="1AFC5CA0"/>
    <w:multiLevelType w:val="hybridMultilevel"/>
    <w:tmpl w:val="56EC14A4"/>
    <w:lvl w:ilvl="0" w:tplc="2770409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FE979C">
      <w:numFmt w:val="bullet"/>
      <w:lvlText w:val="•"/>
      <w:lvlJc w:val="left"/>
      <w:pPr>
        <w:ind w:left="813" w:hanging="140"/>
      </w:pPr>
      <w:rPr>
        <w:rFonts w:hint="default"/>
        <w:lang w:val="ru-RU" w:eastAsia="ru-RU" w:bidi="ru-RU"/>
      </w:rPr>
    </w:lvl>
    <w:lvl w:ilvl="2" w:tplc="A15E153A">
      <w:numFmt w:val="bullet"/>
      <w:lvlText w:val="•"/>
      <w:lvlJc w:val="left"/>
      <w:pPr>
        <w:ind w:left="1387" w:hanging="140"/>
      </w:pPr>
      <w:rPr>
        <w:rFonts w:hint="default"/>
        <w:lang w:val="ru-RU" w:eastAsia="ru-RU" w:bidi="ru-RU"/>
      </w:rPr>
    </w:lvl>
    <w:lvl w:ilvl="3" w:tplc="A61ADD62">
      <w:numFmt w:val="bullet"/>
      <w:lvlText w:val="•"/>
      <w:lvlJc w:val="left"/>
      <w:pPr>
        <w:ind w:left="1960" w:hanging="140"/>
      </w:pPr>
      <w:rPr>
        <w:rFonts w:hint="default"/>
        <w:lang w:val="ru-RU" w:eastAsia="ru-RU" w:bidi="ru-RU"/>
      </w:rPr>
    </w:lvl>
    <w:lvl w:ilvl="4" w:tplc="B292092A">
      <w:numFmt w:val="bullet"/>
      <w:lvlText w:val="•"/>
      <w:lvlJc w:val="left"/>
      <w:pPr>
        <w:ind w:left="2534" w:hanging="140"/>
      </w:pPr>
      <w:rPr>
        <w:rFonts w:hint="default"/>
        <w:lang w:val="ru-RU" w:eastAsia="ru-RU" w:bidi="ru-RU"/>
      </w:rPr>
    </w:lvl>
    <w:lvl w:ilvl="5" w:tplc="F998F94A">
      <w:numFmt w:val="bullet"/>
      <w:lvlText w:val="•"/>
      <w:lvlJc w:val="left"/>
      <w:pPr>
        <w:ind w:left="3107" w:hanging="140"/>
      </w:pPr>
      <w:rPr>
        <w:rFonts w:hint="default"/>
        <w:lang w:val="ru-RU" w:eastAsia="ru-RU" w:bidi="ru-RU"/>
      </w:rPr>
    </w:lvl>
    <w:lvl w:ilvl="6" w:tplc="2B6A0036">
      <w:numFmt w:val="bullet"/>
      <w:lvlText w:val="•"/>
      <w:lvlJc w:val="left"/>
      <w:pPr>
        <w:ind w:left="3681" w:hanging="140"/>
      </w:pPr>
      <w:rPr>
        <w:rFonts w:hint="default"/>
        <w:lang w:val="ru-RU" w:eastAsia="ru-RU" w:bidi="ru-RU"/>
      </w:rPr>
    </w:lvl>
    <w:lvl w:ilvl="7" w:tplc="5B00762A">
      <w:numFmt w:val="bullet"/>
      <w:lvlText w:val="•"/>
      <w:lvlJc w:val="left"/>
      <w:pPr>
        <w:ind w:left="4254" w:hanging="140"/>
      </w:pPr>
      <w:rPr>
        <w:rFonts w:hint="default"/>
        <w:lang w:val="ru-RU" w:eastAsia="ru-RU" w:bidi="ru-RU"/>
      </w:rPr>
    </w:lvl>
    <w:lvl w:ilvl="8" w:tplc="A7A05194">
      <w:numFmt w:val="bullet"/>
      <w:lvlText w:val="•"/>
      <w:lvlJc w:val="left"/>
      <w:pPr>
        <w:ind w:left="4828" w:hanging="140"/>
      </w:pPr>
      <w:rPr>
        <w:rFonts w:hint="default"/>
        <w:lang w:val="ru-RU" w:eastAsia="ru-RU" w:bidi="ru-RU"/>
      </w:rPr>
    </w:lvl>
  </w:abstractNum>
  <w:abstractNum w:abstractNumId="3">
    <w:nsid w:val="1E137A7E"/>
    <w:multiLevelType w:val="hybridMultilevel"/>
    <w:tmpl w:val="0FE65A52"/>
    <w:lvl w:ilvl="0" w:tplc="90A45F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3C1088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805E3F4C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CBEEF1EE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BD86720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2D06AFC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6EC84950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DB968366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66B0D4FE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4">
    <w:nsid w:val="4ECA5102"/>
    <w:multiLevelType w:val="multilevel"/>
    <w:tmpl w:val="45949360"/>
    <w:lvl w:ilvl="0">
      <w:start w:val="11"/>
      <w:numFmt w:val="decimal"/>
      <w:lvlText w:val="%1"/>
      <w:lvlJc w:val="left"/>
      <w:pPr>
        <w:ind w:left="102" w:hanging="1333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02" w:hanging="13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333"/>
      </w:pPr>
      <w:rPr>
        <w:rFonts w:hint="default"/>
        <w:lang w:val="ru-RU" w:eastAsia="ru-RU" w:bidi="ru-RU"/>
      </w:rPr>
    </w:lvl>
  </w:abstractNum>
  <w:abstractNum w:abstractNumId="5">
    <w:nsid w:val="5349657A"/>
    <w:multiLevelType w:val="hybridMultilevel"/>
    <w:tmpl w:val="6A1631E2"/>
    <w:lvl w:ilvl="0" w:tplc="3632A0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A89FA0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632024A6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3948D0AE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489C1DF2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24F8B92A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0D7CA5FE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AE6878AA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B5424DB2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6">
    <w:nsid w:val="59054D5A"/>
    <w:multiLevelType w:val="hybridMultilevel"/>
    <w:tmpl w:val="708AD90A"/>
    <w:lvl w:ilvl="0" w:tplc="F9889E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08BB44">
      <w:numFmt w:val="bullet"/>
      <w:lvlText w:val="•"/>
      <w:lvlJc w:val="left"/>
      <w:pPr>
        <w:ind w:left="687" w:hanging="140"/>
      </w:pPr>
      <w:rPr>
        <w:rFonts w:hint="default"/>
        <w:lang w:val="ru-RU" w:eastAsia="ru-RU" w:bidi="ru-RU"/>
      </w:rPr>
    </w:lvl>
    <w:lvl w:ilvl="2" w:tplc="9B0A5A08">
      <w:numFmt w:val="bullet"/>
      <w:lvlText w:val="•"/>
      <w:lvlJc w:val="left"/>
      <w:pPr>
        <w:ind w:left="1275" w:hanging="140"/>
      </w:pPr>
      <w:rPr>
        <w:rFonts w:hint="default"/>
        <w:lang w:val="ru-RU" w:eastAsia="ru-RU" w:bidi="ru-RU"/>
      </w:rPr>
    </w:lvl>
    <w:lvl w:ilvl="3" w:tplc="3B8000DE">
      <w:numFmt w:val="bullet"/>
      <w:lvlText w:val="•"/>
      <w:lvlJc w:val="left"/>
      <w:pPr>
        <w:ind w:left="1862" w:hanging="140"/>
      </w:pPr>
      <w:rPr>
        <w:rFonts w:hint="default"/>
        <w:lang w:val="ru-RU" w:eastAsia="ru-RU" w:bidi="ru-RU"/>
      </w:rPr>
    </w:lvl>
    <w:lvl w:ilvl="4" w:tplc="9BBC175A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5" w:tplc="1A9E8F72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6" w:tplc="6AB4E43C">
      <w:numFmt w:val="bullet"/>
      <w:lvlText w:val="•"/>
      <w:lvlJc w:val="left"/>
      <w:pPr>
        <w:ind w:left="3625" w:hanging="140"/>
      </w:pPr>
      <w:rPr>
        <w:rFonts w:hint="default"/>
        <w:lang w:val="ru-RU" w:eastAsia="ru-RU" w:bidi="ru-RU"/>
      </w:rPr>
    </w:lvl>
    <w:lvl w:ilvl="7" w:tplc="83EEC2FA">
      <w:numFmt w:val="bullet"/>
      <w:lvlText w:val="•"/>
      <w:lvlJc w:val="left"/>
      <w:pPr>
        <w:ind w:left="4212" w:hanging="140"/>
      </w:pPr>
      <w:rPr>
        <w:rFonts w:hint="default"/>
        <w:lang w:val="ru-RU" w:eastAsia="ru-RU" w:bidi="ru-RU"/>
      </w:rPr>
    </w:lvl>
    <w:lvl w:ilvl="8" w:tplc="7E66741E">
      <w:numFmt w:val="bullet"/>
      <w:lvlText w:val="•"/>
      <w:lvlJc w:val="left"/>
      <w:pPr>
        <w:ind w:left="4800" w:hanging="140"/>
      </w:pPr>
      <w:rPr>
        <w:rFonts w:hint="default"/>
        <w:lang w:val="ru-RU" w:eastAsia="ru-RU" w:bidi="ru-RU"/>
      </w:rPr>
    </w:lvl>
  </w:abstractNum>
  <w:abstractNum w:abstractNumId="7">
    <w:nsid w:val="5EC44263"/>
    <w:multiLevelType w:val="hybridMultilevel"/>
    <w:tmpl w:val="6906885C"/>
    <w:lvl w:ilvl="0" w:tplc="B5C6DC58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E4A2D4">
      <w:numFmt w:val="bullet"/>
      <w:lvlText w:val="•"/>
      <w:lvlJc w:val="left"/>
      <w:pPr>
        <w:ind w:left="838" w:hanging="164"/>
      </w:pPr>
      <w:rPr>
        <w:rFonts w:hint="default"/>
        <w:lang w:val="ru-RU" w:eastAsia="ru-RU" w:bidi="ru-RU"/>
      </w:rPr>
    </w:lvl>
    <w:lvl w:ilvl="2" w:tplc="49721A22">
      <w:numFmt w:val="bullet"/>
      <w:lvlText w:val="•"/>
      <w:lvlJc w:val="left"/>
      <w:pPr>
        <w:ind w:left="1417" w:hanging="164"/>
      </w:pPr>
      <w:rPr>
        <w:rFonts w:hint="default"/>
        <w:lang w:val="ru-RU" w:eastAsia="ru-RU" w:bidi="ru-RU"/>
      </w:rPr>
    </w:lvl>
    <w:lvl w:ilvl="3" w:tplc="0E0E6A0A">
      <w:numFmt w:val="bullet"/>
      <w:lvlText w:val="•"/>
      <w:lvlJc w:val="left"/>
      <w:pPr>
        <w:ind w:left="1995" w:hanging="164"/>
      </w:pPr>
      <w:rPr>
        <w:rFonts w:hint="default"/>
        <w:lang w:val="ru-RU" w:eastAsia="ru-RU" w:bidi="ru-RU"/>
      </w:rPr>
    </w:lvl>
    <w:lvl w:ilvl="4" w:tplc="899A563E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5" w:tplc="061250F8">
      <w:numFmt w:val="bullet"/>
      <w:lvlText w:val="•"/>
      <w:lvlJc w:val="left"/>
      <w:pPr>
        <w:ind w:left="3153" w:hanging="164"/>
      </w:pPr>
      <w:rPr>
        <w:rFonts w:hint="default"/>
        <w:lang w:val="ru-RU" w:eastAsia="ru-RU" w:bidi="ru-RU"/>
      </w:rPr>
    </w:lvl>
    <w:lvl w:ilvl="6" w:tplc="929AA532">
      <w:numFmt w:val="bullet"/>
      <w:lvlText w:val="•"/>
      <w:lvlJc w:val="left"/>
      <w:pPr>
        <w:ind w:left="3731" w:hanging="164"/>
      </w:pPr>
      <w:rPr>
        <w:rFonts w:hint="default"/>
        <w:lang w:val="ru-RU" w:eastAsia="ru-RU" w:bidi="ru-RU"/>
      </w:rPr>
    </w:lvl>
    <w:lvl w:ilvl="7" w:tplc="DC681E3A">
      <w:numFmt w:val="bullet"/>
      <w:lvlText w:val="•"/>
      <w:lvlJc w:val="left"/>
      <w:pPr>
        <w:ind w:left="4310" w:hanging="164"/>
      </w:pPr>
      <w:rPr>
        <w:rFonts w:hint="default"/>
        <w:lang w:val="ru-RU" w:eastAsia="ru-RU" w:bidi="ru-RU"/>
      </w:rPr>
    </w:lvl>
    <w:lvl w:ilvl="8" w:tplc="DF3EE6D4">
      <w:numFmt w:val="bullet"/>
      <w:lvlText w:val="•"/>
      <w:lvlJc w:val="left"/>
      <w:pPr>
        <w:ind w:left="4888" w:hanging="164"/>
      </w:pPr>
      <w:rPr>
        <w:rFonts w:hint="default"/>
        <w:lang w:val="ru-RU" w:eastAsia="ru-RU" w:bidi="ru-RU"/>
      </w:rPr>
    </w:lvl>
  </w:abstractNum>
  <w:abstractNum w:abstractNumId="8">
    <w:nsid w:val="62232750"/>
    <w:multiLevelType w:val="hybridMultilevel"/>
    <w:tmpl w:val="A128F680"/>
    <w:lvl w:ilvl="0" w:tplc="4D48307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C86ED2">
      <w:numFmt w:val="bullet"/>
      <w:lvlText w:val="•"/>
      <w:lvlJc w:val="left"/>
      <w:pPr>
        <w:ind w:left="694" w:hanging="164"/>
      </w:pPr>
      <w:rPr>
        <w:rFonts w:hint="default"/>
        <w:lang w:val="ru-RU" w:eastAsia="ru-RU" w:bidi="ru-RU"/>
      </w:rPr>
    </w:lvl>
    <w:lvl w:ilvl="2" w:tplc="EA2AFEA2">
      <w:numFmt w:val="bullet"/>
      <w:lvlText w:val="•"/>
      <w:lvlJc w:val="left"/>
      <w:pPr>
        <w:ind w:left="1289" w:hanging="164"/>
      </w:pPr>
      <w:rPr>
        <w:rFonts w:hint="default"/>
        <w:lang w:val="ru-RU" w:eastAsia="ru-RU" w:bidi="ru-RU"/>
      </w:rPr>
    </w:lvl>
    <w:lvl w:ilvl="3" w:tplc="50EA9F2E">
      <w:numFmt w:val="bullet"/>
      <w:lvlText w:val="•"/>
      <w:lvlJc w:val="left"/>
      <w:pPr>
        <w:ind w:left="1883" w:hanging="164"/>
      </w:pPr>
      <w:rPr>
        <w:rFonts w:hint="default"/>
        <w:lang w:val="ru-RU" w:eastAsia="ru-RU" w:bidi="ru-RU"/>
      </w:rPr>
    </w:lvl>
    <w:lvl w:ilvl="4" w:tplc="4B962FC6">
      <w:numFmt w:val="bullet"/>
      <w:lvlText w:val="•"/>
      <w:lvlJc w:val="left"/>
      <w:pPr>
        <w:ind w:left="2478" w:hanging="164"/>
      </w:pPr>
      <w:rPr>
        <w:rFonts w:hint="default"/>
        <w:lang w:val="ru-RU" w:eastAsia="ru-RU" w:bidi="ru-RU"/>
      </w:rPr>
    </w:lvl>
    <w:lvl w:ilvl="5" w:tplc="3500BA04">
      <w:numFmt w:val="bullet"/>
      <w:lvlText w:val="•"/>
      <w:lvlJc w:val="left"/>
      <w:pPr>
        <w:ind w:left="3073" w:hanging="164"/>
      </w:pPr>
      <w:rPr>
        <w:rFonts w:hint="default"/>
        <w:lang w:val="ru-RU" w:eastAsia="ru-RU" w:bidi="ru-RU"/>
      </w:rPr>
    </w:lvl>
    <w:lvl w:ilvl="6" w:tplc="B0CAC60A">
      <w:numFmt w:val="bullet"/>
      <w:lvlText w:val="•"/>
      <w:lvlJc w:val="left"/>
      <w:pPr>
        <w:ind w:left="3667" w:hanging="164"/>
      </w:pPr>
      <w:rPr>
        <w:rFonts w:hint="default"/>
        <w:lang w:val="ru-RU" w:eastAsia="ru-RU" w:bidi="ru-RU"/>
      </w:rPr>
    </w:lvl>
    <w:lvl w:ilvl="7" w:tplc="22CA21A8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8" w:tplc="A620C93C">
      <w:numFmt w:val="bullet"/>
      <w:lvlText w:val="•"/>
      <w:lvlJc w:val="left"/>
      <w:pPr>
        <w:ind w:left="4856" w:hanging="16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4EAE"/>
    <w:rsid w:val="00005CAC"/>
    <w:rsid w:val="0006413F"/>
    <w:rsid w:val="000B57EB"/>
    <w:rsid w:val="000C2CF6"/>
    <w:rsid w:val="000C73DE"/>
    <w:rsid w:val="001608FC"/>
    <w:rsid w:val="003D3190"/>
    <w:rsid w:val="003F3257"/>
    <w:rsid w:val="00403B61"/>
    <w:rsid w:val="004E3F73"/>
    <w:rsid w:val="0058032E"/>
    <w:rsid w:val="006B637B"/>
    <w:rsid w:val="006E2998"/>
    <w:rsid w:val="006E5F0C"/>
    <w:rsid w:val="008004DD"/>
    <w:rsid w:val="008A4EAE"/>
    <w:rsid w:val="009827B3"/>
    <w:rsid w:val="00986A08"/>
    <w:rsid w:val="00A24651"/>
    <w:rsid w:val="00A24E1C"/>
    <w:rsid w:val="00A51355"/>
    <w:rsid w:val="00A94E85"/>
    <w:rsid w:val="00AC36F8"/>
    <w:rsid w:val="00B447B7"/>
    <w:rsid w:val="00CA621E"/>
    <w:rsid w:val="00D22AD0"/>
    <w:rsid w:val="00D51791"/>
    <w:rsid w:val="00D967D1"/>
    <w:rsid w:val="00DC7690"/>
    <w:rsid w:val="00DC7A8E"/>
    <w:rsid w:val="00EB7C30"/>
    <w:rsid w:val="00EE294B"/>
    <w:rsid w:val="00F96936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E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EAE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4EAE"/>
    <w:pPr>
      <w:spacing w:before="1"/>
      <w:ind w:left="3520" w:hanging="285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4EAE"/>
    <w:pPr>
      <w:ind w:left="102" w:right="11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A4EAE"/>
    <w:pPr>
      <w:spacing w:line="315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D22AD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D22A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D22AD0"/>
    <w:pPr>
      <w:widowControl/>
      <w:shd w:val="clear" w:color="auto" w:fill="FFFFFF"/>
      <w:autoSpaceDE/>
      <w:autoSpaceDN/>
      <w:spacing w:line="0" w:lineRule="atLeast"/>
      <w:ind w:hanging="2220"/>
    </w:pPr>
    <w:rPr>
      <w:sz w:val="23"/>
      <w:szCs w:val="23"/>
      <w:lang w:val="en-US" w:eastAsia="en-US" w:bidi="ar-SA"/>
    </w:rPr>
  </w:style>
  <w:style w:type="character" w:customStyle="1" w:styleId="a7">
    <w:name w:val="Основной текст + Полужирный"/>
    <w:basedOn w:val="a6"/>
    <w:rsid w:val="00D22AD0"/>
    <w:rPr>
      <w:b/>
      <w:bCs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1608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08F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60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8F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DOU251</dc:creator>
  <cp:lastModifiedBy>Пользователь</cp:lastModifiedBy>
  <cp:revision>15</cp:revision>
  <dcterms:created xsi:type="dcterms:W3CDTF">2020-03-24T09:18:00Z</dcterms:created>
  <dcterms:modified xsi:type="dcterms:W3CDTF">2022-09-30T09:59:00Z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