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6A" w:rsidRPr="00BA319B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 </w:t>
      </w: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19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№255» общеразвивающего вида</w:t>
      </w: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(«МБДОУ «Детский сад № 255»)</w:t>
      </w: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Сообщение на тему: «Создание коллекций, мини-музеев по народной культуре» </w:t>
      </w: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ind w:left="4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Запотраева Я.В., воспитатель</w:t>
      </w: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Pr="00BA319B" w:rsidRDefault="00661E6A" w:rsidP="00661E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Барнаул, 2022</w:t>
      </w:r>
    </w:p>
    <w:p w:rsidR="00661E6A" w:rsidRPr="00BA319B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E6A" w:rsidRPr="00BA319B" w:rsidRDefault="00661E6A" w:rsidP="00661E6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3A78" w:rsidRDefault="00422A25" w:rsidP="003E63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2A25">
        <w:rPr>
          <w:rFonts w:ascii="Times New Roman" w:hAnsi="Times New Roman" w:cs="Times New Roman"/>
          <w:sz w:val="28"/>
          <w:szCs w:val="28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«Создание коллекций, мини-музеев по народной культуре»</w:t>
      </w:r>
    </w:p>
    <w:p w:rsidR="00BF0518" w:rsidRDefault="00BF0518" w:rsidP="003E6308">
      <w:pPr>
        <w:pStyle w:val="a3"/>
        <w:spacing w:before="0" w:beforeAutospacing="0" w:after="225" w:afterAutospacing="0"/>
        <w:ind w:firstLine="708"/>
        <w:jc w:val="both"/>
        <w:rPr>
          <w:sz w:val="28"/>
          <w:szCs w:val="28"/>
        </w:rPr>
      </w:pPr>
    </w:p>
    <w:p w:rsidR="00EF45DF" w:rsidRDefault="00EF45DF" w:rsidP="003E6308">
      <w:pPr>
        <w:pStyle w:val="a3"/>
        <w:spacing w:before="0" w:beforeAutospacing="0" w:after="225" w:afterAutospacing="0"/>
        <w:ind w:firstLine="708"/>
        <w:jc w:val="both"/>
      </w:pPr>
      <w:r>
        <w:rPr>
          <w:sz w:val="28"/>
          <w:szCs w:val="28"/>
        </w:rPr>
        <w:t>Многие из нас с детства помнят строки Сергея Михалкова: «В воскресный день с сестрой моей мы вышли со двора. - Я поведу тебя в музей, - сказала мне сестра».</w:t>
      </w:r>
    </w:p>
    <w:p w:rsidR="00EF45DF" w:rsidRDefault="00EF45DF" w:rsidP="003E6308">
      <w:pPr>
        <w:pStyle w:val="a3"/>
        <w:spacing w:before="0" w:beforeAutospacing="0" w:after="225" w:afterAutospacing="0"/>
        <w:ind w:firstLine="708"/>
        <w:jc w:val="both"/>
      </w:pPr>
      <w:r>
        <w:rPr>
          <w:sz w:val="28"/>
          <w:szCs w:val="28"/>
        </w:rPr>
        <w:t> А что делать, если нет возможности в воскресный день пойти в музей? К сожалению, такая проблема существует, даже в больших городах, с огромным количеством музеев. Да и  многие родители считают, что, дошкольникам еще рано посещать такие учреждения, и родителям не приходит в голову идея такой экскурсии. Поэтому для нас стала актуальной одна из интересных и современных форм работы - это организация мини-музея в группах детского сада, которая поможет решить  потребность в воспитании у детей любви к народной культуре и традициям. </w:t>
      </w:r>
    </w:p>
    <w:p w:rsidR="00EF45DF" w:rsidRDefault="00EF45DF" w:rsidP="003E6308">
      <w:pPr>
        <w:pStyle w:val="a3"/>
        <w:spacing w:before="0" w:beforeAutospacing="0" w:after="0" w:afterAutospacing="0"/>
        <w:ind w:firstLine="708"/>
        <w:jc w:val="both"/>
      </w:pPr>
      <w:r>
        <w:rPr>
          <w:sz w:val="28"/>
          <w:szCs w:val="28"/>
        </w:rPr>
        <w:t>Мини-музей – это особое, специальное организованное пространство ДОУ, способствующее расширению кругозора ребёнка, повышению образованности, воспитанности, приобщению к народной культуре с её вечными ценностями.</w:t>
      </w:r>
    </w:p>
    <w:p w:rsidR="00EF45DF" w:rsidRDefault="00EF45DF" w:rsidP="003E6308">
      <w:pPr>
        <w:pStyle w:val="a3"/>
        <w:spacing w:before="0" w:beforeAutospacing="0" w:after="225" w:afterAutospacing="0"/>
        <w:ind w:firstLine="708"/>
        <w:jc w:val="both"/>
      </w:pPr>
      <w:r>
        <w:rPr>
          <w:sz w:val="28"/>
          <w:szCs w:val="28"/>
        </w:rPr>
        <w:t>Конечно, в условиях детского сада невозможно создать экспозиции, соответствующие требованиям музейного дела. Поэтому их  назвали «мини-музеями». Это название в нашем случае отражает и возраст детей, для которых они предназначены, и размеры экспозиции, и определенную ограниченность тематики.</w:t>
      </w:r>
    </w:p>
    <w:p w:rsidR="00EF45DF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F45DF">
        <w:rPr>
          <w:sz w:val="28"/>
          <w:szCs w:val="28"/>
        </w:rPr>
        <w:t xml:space="preserve">        «Мини» напоминает о том, что музей в детском саду занимает очень небольшое пространство, </w:t>
      </w:r>
      <w:r w:rsidR="00F06885">
        <w:rPr>
          <w:sz w:val="28"/>
          <w:szCs w:val="28"/>
        </w:rPr>
        <w:t>для расположения  мини-</w:t>
      </w:r>
      <w:r w:rsidR="00EF45DF">
        <w:rPr>
          <w:sz w:val="28"/>
          <w:szCs w:val="28"/>
        </w:rPr>
        <w:t>музеев использ</w:t>
      </w:r>
      <w:r>
        <w:rPr>
          <w:sz w:val="28"/>
          <w:szCs w:val="28"/>
        </w:rPr>
        <w:t xml:space="preserve">уются </w:t>
      </w:r>
      <w:r w:rsidR="00EF45DF">
        <w:rPr>
          <w:sz w:val="28"/>
          <w:szCs w:val="28"/>
        </w:rPr>
        <w:t xml:space="preserve"> различные части групповых комнат, раздевалок</w:t>
      </w:r>
      <w:r w:rsidR="00F06885">
        <w:rPr>
          <w:sz w:val="28"/>
          <w:szCs w:val="28"/>
        </w:rPr>
        <w:t>,</w:t>
      </w:r>
      <w:r w:rsidR="00EF45DF">
        <w:rPr>
          <w:sz w:val="28"/>
          <w:szCs w:val="28"/>
        </w:rPr>
        <w:t xml:space="preserve"> коридоров и т. д.;</w:t>
      </w:r>
    </w:p>
    <w:p w:rsidR="00EC5AEE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C5AEE" w:rsidRPr="00F94EFD" w:rsidRDefault="00EC5AEE" w:rsidP="00661E6A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 w:rsidRPr="00F94EFD">
        <w:rPr>
          <w:sz w:val="28"/>
          <w:szCs w:val="28"/>
        </w:rPr>
        <w:t>Одно из требований, предъявляемых к расположению музеев, было следующее: каждый из них должен вписываться в интерьер группы. Экспонаты могут, располагаться на полках, стеллажах, стоять на по</w:t>
      </w:r>
      <w:r w:rsidR="00661E6A" w:rsidRPr="00F94EFD">
        <w:rPr>
          <w:sz w:val="28"/>
          <w:szCs w:val="28"/>
        </w:rPr>
        <w:t>лу в зависимости от экспозиции.</w:t>
      </w:r>
    </w:p>
    <w:p w:rsidR="00EF45DF" w:rsidRPr="00F94EFD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F94EFD">
        <w:rPr>
          <w:sz w:val="28"/>
          <w:szCs w:val="28"/>
        </w:rPr>
        <w:t>2)</w:t>
      </w:r>
      <w:r w:rsidR="00EF45DF" w:rsidRPr="00F94EFD">
        <w:rPr>
          <w:sz w:val="28"/>
          <w:szCs w:val="28"/>
        </w:rPr>
        <w:t>        он создан для самых маленьких посетителей и открыт для них постоянно;</w:t>
      </w:r>
    </w:p>
    <w:p w:rsidR="00EC5AEE" w:rsidRPr="00F94EFD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C5AEE" w:rsidRPr="00F94EFD" w:rsidRDefault="00EC5AEE" w:rsidP="00661E6A">
      <w:pPr>
        <w:pStyle w:val="a3"/>
        <w:spacing w:before="0" w:beforeAutospacing="0" w:after="225" w:afterAutospacing="0"/>
        <w:jc w:val="both"/>
      </w:pPr>
      <w:r w:rsidRPr="00F94EFD">
        <w:rPr>
          <w:sz w:val="28"/>
          <w:szCs w:val="28"/>
        </w:rPr>
        <w:t>Важная особенность этих элементов развивающей среды — участие в их создании детей и родителей. Дошкольники чувствуют свою причастность к мини-музею: они участвуют в обсуждении его темати</w:t>
      </w:r>
      <w:r w:rsidR="00661E6A" w:rsidRPr="00F94EFD">
        <w:rPr>
          <w:sz w:val="28"/>
          <w:szCs w:val="28"/>
        </w:rPr>
        <w:t>ки, приносят из дома экспонаты</w:t>
      </w:r>
    </w:p>
    <w:p w:rsidR="00EF45DF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EF45DF">
        <w:rPr>
          <w:sz w:val="28"/>
          <w:szCs w:val="28"/>
        </w:rPr>
        <w:t>        мини-музей не отвечает многим строгим требованиям, которые предъявляются к настоящим музеям;</w:t>
      </w:r>
    </w:p>
    <w:p w:rsidR="00EC5AEE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C5AEE" w:rsidRPr="00F94EFD" w:rsidRDefault="00EC5AEE" w:rsidP="00661E6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94EFD">
        <w:rPr>
          <w:sz w:val="28"/>
          <w:szCs w:val="28"/>
        </w:rPr>
        <w:t>В настоящ</w:t>
      </w:r>
      <w:bookmarkStart w:id="0" w:name="_GoBack"/>
      <w:bookmarkEnd w:id="0"/>
      <w:r w:rsidRPr="00F94EFD">
        <w:rPr>
          <w:sz w:val="28"/>
          <w:szCs w:val="28"/>
        </w:rPr>
        <w:t>их музеях трогать ничего нельзя (хотя сейчас создают музеи с интерактивным восприятием), а вот в мини-музеях не только можно, но и нужно! Их можно посещать каждый день, самому менять, переставлять экспонаты, брать их в руки и рассматривать. Если в обычном музее ребенок — лишь пассивный созерцатель, а здесь о</w:t>
      </w:r>
      <w:r w:rsidR="00661E6A" w:rsidRPr="00F94EFD">
        <w:rPr>
          <w:sz w:val="28"/>
          <w:szCs w:val="28"/>
        </w:rPr>
        <w:t>н — соавтор, творец экспозиции</w:t>
      </w:r>
    </w:p>
    <w:p w:rsidR="00661E6A" w:rsidRDefault="00661E6A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F45DF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EF45DF">
        <w:rPr>
          <w:sz w:val="28"/>
          <w:szCs w:val="28"/>
        </w:rPr>
        <w:t>        мини-музей может быть как результатом, или частью какого-либо проекта, так и самостоятельным проектом.</w:t>
      </w:r>
    </w:p>
    <w:p w:rsidR="00EC5AEE" w:rsidRDefault="00EC5AEE" w:rsidP="00EF45DF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EF45DF" w:rsidRPr="002B027C" w:rsidRDefault="00EF45DF" w:rsidP="002B027C">
      <w:pPr>
        <w:pStyle w:val="a3"/>
        <w:spacing w:before="0" w:beforeAutospacing="0" w:after="225" w:afterAutospacing="0"/>
        <w:ind w:firstLine="708"/>
        <w:jc w:val="both"/>
      </w:pPr>
      <w:r>
        <w:rPr>
          <w:sz w:val="28"/>
          <w:szCs w:val="28"/>
        </w:rPr>
        <w:t>Экспозиции  мини - музеев мобильны. По желанию их можно переносить из группы в группу. Можно на время убрать, а на этом месте организовать новую экспозицию.  </w:t>
      </w:r>
    </w:p>
    <w:p w:rsidR="00EF45DF" w:rsidRDefault="00EF45DF" w:rsidP="002B027C">
      <w:pPr>
        <w:pStyle w:val="a3"/>
        <w:spacing w:before="0" w:beforeAutospacing="0" w:after="225" w:afterAutospacing="0"/>
        <w:ind w:firstLine="708"/>
        <w:jc w:val="both"/>
      </w:pPr>
      <w:r>
        <w:rPr>
          <w:sz w:val="28"/>
          <w:szCs w:val="28"/>
        </w:rPr>
        <w:t>Тематика мини – музеев может быть различной. В зависимости от потребности и возраста детей.</w:t>
      </w:r>
    </w:p>
    <w:p w:rsidR="002B027C" w:rsidRPr="002B027C" w:rsidRDefault="00EF45DF" w:rsidP="002B027C">
      <w:pPr>
        <w:spacing w:after="0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027C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2B027C">
        <w:rPr>
          <w:rStyle w:val="c0"/>
          <w:rFonts w:ascii="Times New Roman" w:hAnsi="Times New Roman" w:cs="Times New Roman"/>
          <w:sz w:val="28"/>
          <w:szCs w:val="28"/>
        </w:rPr>
        <w:t>Что же такое народная культура?</w:t>
      </w:r>
    </w:p>
    <w:p w:rsidR="002B027C" w:rsidRPr="002B027C" w:rsidRDefault="002B027C" w:rsidP="002B02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027C">
        <w:rPr>
          <w:rFonts w:ascii="Times New Roman" w:hAnsi="Times New Roman" w:cs="Times New Roman"/>
          <w:b/>
          <w:bCs/>
          <w:sz w:val="28"/>
          <w:szCs w:val="28"/>
        </w:rPr>
        <w:t>Народная культура</w:t>
      </w:r>
      <w:r w:rsidRPr="002B027C">
        <w:rPr>
          <w:rFonts w:ascii="Times New Roman" w:hAnsi="Times New Roman" w:cs="Times New Roman"/>
          <w:sz w:val="28"/>
          <w:szCs w:val="28"/>
        </w:rPr>
        <w:t xml:space="preserve"> — традиционная культура, включающая культурные пласты разных эпох от глубокой древности до настоящего времени, субъектом которой является народ — коллективная личность, которая означает объединение всех индивидов коллектива общностью культурных связей и механизмов жизнедеятельности.</w:t>
      </w:r>
    </w:p>
    <w:p w:rsidR="00934C76" w:rsidRDefault="00934C76" w:rsidP="00A41FA3">
      <w:pPr>
        <w:pStyle w:val="a3"/>
        <w:spacing w:before="0" w:beforeAutospacing="0" w:after="225" w:afterAutospacing="0"/>
        <w:ind w:firstLine="708"/>
        <w:jc w:val="both"/>
        <w:rPr>
          <w:sz w:val="28"/>
          <w:szCs w:val="28"/>
        </w:rPr>
      </w:pPr>
    </w:p>
    <w:p w:rsidR="008A16F3" w:rsidRDefault="002B027C" w:rsidP="00F01908">
      <w:pPr>
        <w:pStyle w:val="a3"/>
        <w:spacing w:before="0" w:beforeAutospacing="0" w:after="225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Чаще всего мы </w:t>
      </w:r>
      <w:r w:rsidR="00A41FA3">
        <w:rPr>
          <w:sz w:val="28"/>
          <w:szCs w:val="28"/>
        </w:rPr>
        <w:t>привыкли представлять сразу что-</w:t>
      </w:r>
      <w:r>
        <w:rPr>
          <w:sz w:val="28"/>
          <w:szCs w:val="28"/>
        </w:rPr>
        <w:t>то связанное с русско</w:t>
      </w:r>
      <w:r w:rsidR="00A41FA3">
        <w:rPr>
          <w:sz w:val="28"/>
          <w:szCs w:val="28"/>
        </w:rPr>
        <w:t xml:space="preserve">й избой. Это одна из самых распространенных тем для мини-музея. </w:t>
      </w:r>
    </w:p>
    <w:p w:rsidR="008A16F3" w:rsidRDefault="00F01908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 wp14:anchorId="7FFCADB4" wp14:editId="1BA0CD33">
            <wp:extent cx="3905250" cy="2603500"/>
            <wp:effectExtent l="0" t="0" r="0" b="6350"/>
            <wp:docPr id="1026" name="Picture 2" descr="https://12sadprimdou.ru/thumb/2/H13K2Ea-6puiuE64GZ1qkg/r/d/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12sadprimdou.ru/thumb/2/H13K2Ea-6puiuE64GZ1qkg/r/d/samov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41FA3" w:rsidRPr="002B027C" w:rsidRDefault="00A41FA3" w:rsidP="00A41FA3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 тематика эта гораздо обширнее.</w:t>
      </w:r>
    </w:p>
    <w:p w:rsidR="00EF45DF" w:rsidRDefault="00EF45DF" w:rsidP="00A41FA3">
      <w:pPr>
        <w:pStyle w:val="a3"/>
        <w:spacing w:before="0" w:beforeAutospacing="0" w:after="225" w:afterAutospacing="0"/>
        <w:ind w:firstLine="708"/>
        <w:jc w:val="both"/>
      </w:pPr>
      <w:r>
        <w:rPr>
          <w:rStyle w:val="c0"/>
          <w:sz w:val="28"/>
          <w:szCs w:val="28"/>
        </w:rPr>
        <w:t xml:space="preserve">Из опыта работы знаю, что при ознакомлении детей с народными сказками, песнями, </w:t>
      </w:r>
      <w:proofErr w:type="spellStart"/>
      <w:r>
        <w:rPr>
          <w:rStyle w:val="c0"/>
          <w:sz w:val="28"/>
          <w:szCs w:val="28"/>
        </w:rPr>
        <w:t>потешками</w:t>
      </w:r>
      <w:proofErr w:type="spellEnd"/>
      <w:r>
        <w:rPr>
          <w:rStyle w:val="c0"/>
          <w:sz w:val="28"/>
          <w:szCs w:val="28"/>
        </w:rPr>
        <w:t>, загадками, а также в играх, танцах, хороводах возникает трудность с восприятием содержания. В их тексте содержится много непонятных детям с</w:t>
      </w:r>
      <w:r w:rsidR="00A41FA3">
        <w:rPr>
          <w:rStyle w:val="c0"/>
          <w:sz w:val="28"/>
          <w:szCs w:val="28"/>
        </w:rPr>
        <w:t>лов и выражений (чугунок</w:t>
      </w:r>
      <w:r>
        <w:rPr>
          <w:rStyle w:val="c0"/>
          <w:sz w:val="28"/>
          <w:szCs w:val="28"/>
        </w:rPr>
        <w:t>, коромысло, ухват, кочерга, веретено</w:t>
      </w:r>
      <w:r w:rsidR="00A41FA3">
        <w:rPr>
          <w:rStyle w:val="c0"/>
          <w:sz w:val="28"/>
          <w:szCs w:val="28"/>
        </w:rPr>
        <w:t>,</w:t>
      </w:r>
      <w:r>
        <w:rPr>
          <w:rStyle w:val="c0"/>
          <w:sz w:val="28"/>
          <w:szCs w:val="28"/>
        </w:rPr>
        <w:t xml:space="preserve">  прялка и т.д.). Приходилось разъяснять их значения, искать картинки с изображением предметов или пояснять «на пальцах». </w:t>
      </w:r>
    </w:p>
    <w:p w:rsidR="008A16F3" w:rsidRDefault="00EF45DF" w:rsidP="00F01908">
      <w:pPr>
        <w:pStyle w:val="a3"/>
        <w:spacing w:before="0" w:beforeAutospacing="0" w:after="0" w:afterAutospacing="0"/>
        <w:ind w:firstLine="708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Но как говорится, лучше один раз увидеть (а лучше потрогать) чем услышать. </w:t>
      </w:r>
    </w:p>
    <w:p w:rsidR="00F01908" w:rsidRDefault="00F01908" w:rsidP="00F01908">
      <w:pPr>
        <w:pStyle w:val="a3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Прекрасная  идея создания мини музея народной утвари.</w:t>
      </w:r>
    </w:p>
    <w:p w:rsidR="00F01908" w:rsidRDefault="008A16F3" w:rsidP="00F01908">
      <w:pPr>
        <w:pStyle w:val="a3"/>
        <w:spacing w:before="0" w:beforeAutospacing="0" w:after="225" w:afterAutospacing="0"/>
        <w:jc w:val="center"/>
        <w:rPr>
          <w:rStyle w:val="c0"/>
          <w:sz w:val="28"/>
          <w:szCs w:val="28"/>
        </w:rPr>
      </w:pPr>
      <w:r w:rsidRPr="00661E6A">
        <w:rPr>
          <w:sz w:val="28"/>
          <w:szCs w:val="28"/>
        </w:rPr>
        <w:lastRenderedPageBreak/>
        <w:drawing>
          <wp:inline distT="0" distB="0" distL="0" distR="0" wp14:anchorId="4580E51A" wp14:editId="7CE1EA23">
            <wp:extent cx="3295650" cy="2692400"/>
            <wp:effectExtent l="0" t="0" r="0" b="0"/>
            <wp:docPr id="2050" name="Picture 2" descr="https://cdn.culture.ru/c/72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cdn.culture.ru/c/729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2"/>
                    <a:stretch/>
                  </pic:blipFill>
                  <pic:spPr bwMode="auto">
                    <a:xfrm>
                      <a:off x="0" y="0"/>
                      <a:ext cx="3295650" cy="2692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01908" w:rsidRDefault="00F01908" w:rsidP="00F01908">
      <w:pPr>
        <w:pStyle w:val="a3"/>
        <w:spacing w:before="0" w:beforeAutospacing="0" w:after="225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Так же можно создать мини-музей русского народного костюма</w:t>
      </w:r>
    </w:p>
    <w:p w:rsidR="00F01908" w:rsidRDefault="008A16F3" w:rsidP="00F01908">
      <w:pPr>
        <w:pStyle w:val="a3"/>
        <w:spacing w:before="0" w:beforeAutospacing="0" w:after="225" w:afterAutospacing="0"/>
        <w:jc w:val="center"/>
        <w:rPr>
          <w:rStyle w:val="c0"/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 wp14:anchorId="3B98CCA8" wp14:editId="6FF02EB5">
            <wp:extent cx="4062730" cy="2397760"/>
            <wp:effectExtent l="0" t="0" r="0" b="2540"/>
            <wp:docPr id="3074" name="Picture 2" descr="http://images.myshared.ru/6/609943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ages.myshared.ru/6/609943/slide_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22500" r="3983" b="8809"/>
                    <a:stretch/>
                  </pic:blipFill>
                  <pic:spPr bwMode="auto">
                    <a:xfrm>
                      <a:off x="0" y="0"/>
                      <a:ext cx="40627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908" w:rsidRDefault="009A4ED1" w:rsidP="00F01908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Тема орудий труда и знакомство с профессиями   из сказок (кузнец</w:t>
      </w:r>
      <w:r w:rsidR="00FA2F08">
        <w:rPr>
          <w:sz w:val="28"/>
          <w:szCs w:val="28"/>
        </w:rPr>
        <w:t xml:space="preserve"> - наковальня</w:t>
      </w:r>
      <w:r>
        <w:rPr>
          <w:sz w:val="28"/>
          <w:szCs w:val="28"/>
        </w:rPr>
        <w:t>, пахарь – плуг, звонарь – колокольня и пр.)</w:t>
      </w:r>
      <w:r w:rsidR="00F01908" w:rsidRPr="00F01908">
        <w:rPr>
          <w:sz w:val="28"/>
          <w:szCs w:val="28"/>
        </w:rPr>
        <w:t xml:space="preserve"> </w:t>
      </w:r>
    </w:p>
    <w:p w:rsidR="009A4ED1" w:rsidRDefault="00F01908" w:rsidP="00F0190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 wp14:anchorId="275427D4" wp14:editId="6288C090">
            <wp:extent cx="3580765" cy="2686050"/>
            <wp:effectExtent l="0" t="0" r="635" b="0"/>
            <wp:docPr id="4098" name="Picture 2" descr="http://brezhnev.ucoz.ru/_si/0/9332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brezhnev.ucoz.ru/_si/0/93322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A16F3" w:rsidRDefault="001F2F43" w:rsidP="001F2F43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A16F3" w:rsidRDefault="001F2F43" w:rsidP="001F2F43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Очень разнообразны мини-музеи по народным промыслам. Можно</w:t>
      </w:r>
      <w:r w:rsidR="00934C76">
        <w:rPr>
          <w:sz w:val="28"/>
          <w:szCs w:val="28"/>
        </w:rPr>
        <w:t xml:space="preserve"> представить все их разнообразие</w:t>
      </w:r>
    </w:p>
    <w:p w:rsidR="00934C76" w:rsidRDefault="00934C76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>
            <wp:extent cx="4112895" cy="2638425"/>
            <wp:effectExtent l="0" t="0" r="1905" b="9525"/>
            <wp:docPr id="5122" name="Picture 2" descr="https://cdn.culture.ru/images/ed6a5797-7229-5be6-a2f0-658e2308c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cdn.culture.ru/images/ed6a5797-7229-5be6-a2f0-658e2308cb4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638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F2F43" w:rsidRDefault="001F2F43" w:rsidP="001F2F43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 можно отдельно рассматривать каждый промысел отдельно. Гжель, хохломская роспись</w:t>
      </w:r>
      <w:r w:rsidR="009A4ED1">
        <w:rPr>
          <w:sz w:val="28"/>
          <w:szCs w:val="28"/>
        </w:rPr>
        <w:t xml:space="preserve">, </w:t>
      </w:r>
      <w:proofErr w:type="spellStart"/>
      <w:r w:rsidR="009A4ED1">
        <w:rPr>
          <w:sz w:val="28"/>
          <w:szCs w:val="28"/>
        </w:rPr>
        <w:t>жостовские</w:t>
      </w:r>
      <w:proofErr w:type="spellEnd"/>
      <w:r w:rsidR="009A4ED1">
        <w:rPr>
          <w:sz w:val="28"/>
          <w:szCs w:val="28"/>
        </w:rPr>
        <w:t xml:space="preserve"> изделия, городецкая роспись, дымковская</w:t>
      </w:r>
      <w:r w:rsidR="00261C50">
        <w:rPr>
          <w:sz w:val="28"/>
          <w:szCs w:val="28"/>
        </w:rPr>
        <w:t xml:space="preserve">, </w:t>
      </w:r>
      <w:proofErr w:type="spellStart"/>
      <w:r w:rsidR="00261C50">
        <w:rPr>
          <w:sz w:val="28"/>
          <w:szCs w:val="28"/>
        </w:rPr>
        <w:t>филимоновская</w:t>
      </w:r>
      <w:proofErr w:type="spellEnd"/>
      <w:r w:rsidR="009A4ED1">
        <w:rPr>
          <w:sz w:val="28"/>
          <w:szCs w:val="28"/>
        </w:rPr>
        <w:t xml:space="preserve"> игрушка.</w:t>
      </w:r>
    </w:p>
    <w:p w:rsidR="00661E6A" w:rsidRDefault="00934C76" w:rsidP="00F01908">
      <w:pPr>
        <w:pStyle w:val="a3"/>
        <w:spacing w:before="0" w:beforeAutospacing="0" w:after="225" w:afterAutospacing="0"/>
        <w:rPr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 wp14:anchorId="4494BF3A" wp14:editId="1978DEED">
            <wp:extent cx="2298915" cy="2061114"/>
            <wp:effectExtent l="0" t="0" r="6350" b="0"/>
            <wp:docPr id="7170" name="Picture 2" descr="https://www.osd.ru/ftproot/users/0010332/al0000724/00000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www.osd.ru/ftproot/users/0010332/al0000724/000006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r="12517" b="3326"/>
                    <a:stretch/>
                  </pic:blipFill>
                  <pic:spPr bwMode="auto">
                    <a:xfrm>
                      <a:off x="0" y="0"/>
                      <a:ext cx="2300677" cy="20626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61E6A">
        <w:rPr>
          <w:sz w:val="28"/>
          <w:szCs w:val="28"/>
        </w:rPr>
        <w:drawing>
          <wp:inline distT="0" distB="0" distL="0" distR="0" wp14:anchorId="4D0CEF2E" wp14:editId="0440A3B0">
            <wp:extent cx="3663351" cy="2053087"/>
            <wp:effectExtent l="0" t="0" r="0" b="4445"/>
            <wp:docPr id="6146" name="Picture 2" descr="https://img-fotki.yandex.ru/get/3205/5783126.34/0_d677f_510e220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g-fotki.yandex.ru/get/3205/5783126.34/0_d677f_510e2203_or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422" cy="2055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1E6A" w:rsidRDefault="00661E6A" w:rsidP="00EF45DF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</w:p>
    <w:p w:rsidR="00661E6A" w:rsidRDefault="00934C76" w:rsidP="00EF45DF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 w:rsidRPr="00661E6A">
        <w:rPr>
          <w:sz w:val="28"/>
          <w:szCs w:val="28"/>
        </w:rPr>
        <w:drawing>
          <wp:inline distT="0" distB="0" distL="0" distR="0" wp14:anchorId="3ED44099" wp14:editId="6FBF071E">
            <wp:extent cx="2850515" cy="2138045"/>
            <wp:effectExtent l="0" t="0" r="6985" b="0"/>
            <wp:docPr id="8194" name="Picture 2" descr="https://smolbattle.ru/data/attachments/875/875086-73ea8189fee7344be268c3b5bcf3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molbattle.ru/data/attachments/875/875086-73ea8189fee7344be268c3b5bcf31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138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F01908" w:rsidRPr="00661E6A">
        <w:rPr>
          <w:sz w:val="28"/>
          <w:szCs w:val="28"/>
        </w:rPr>
        <w:drawing>
          <wp:inline distT="0" distB="0" distL="0" distR="0" wp14:anchorId="6B97A4D6" wp14:editId="339B84E7">
            <wp:extent cx="2977434" cy="2139351"/>
            <wp:effectExtent l="0" t="0" r="0" b="0"/>
            <wp:docPr id="9218" name="Picture 2" descr="https://lh6.googleusercontent.com/V44i1N5kHrx9jSNxz5psfRwvUkMM9SYUtgE3S2lgmgpV0cB3cA0p4cxjbjsIIa2gaZNu22mN1Se7tA0PPebLPlnpQSPvNQcFsL3GF-w_g9LBUsyS6aDsJOf6UeUpLLqhhTF9UWwzFyv1eC6Z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lh6.googleusercontent.com/V44i1N5kHrx9jSNxz5psfRwvUkMM9SYUtgE3S2lgmgpV0cB3cA0p4cxjbjsIIa2gaZNu22mN1Se7tA0PPebLPlnpQSPvNQcFsL3GF-w_g9LBUsyS6aDsJOf6UeUpLLqhhTF9UWwzFyv1eC6ZX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29" cy="21381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4C76" w:rsidRDefault="00934C76" w:rsidP="00EF45DF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</w:p>
    <w:p w:rsidR="00934C76" w:rsidRDefault="00934C76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661E6A">
        <w:rPr>
          <w:sz w:val="28"/>
          <w:szCs w:val="28"/>
        </w:rPr>
        <w:lastRenderedPageBreak/>
        <w:drawing>
          <wp:inline distT="0" distB="0" distL="0" distR="0">
            <wp:extent cx="2905125" cy="1855470"/>
            <wp:effectExtent l="0" t="0" r="9525" b="0"/>
            <wp:docPr id="10242" name="Picture 2" descr="https://www.perunica.ru/uploads/posts/2016-05/146256304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www.perunica.ru/uploads/posts/2016-05/1462563049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5"/>
                    <a:stretch/>
                  </pic:blipFill>
                  <pic:spPr bwMode="auto">
                    <a:xfrm>
                      <a:off x="0" y="0"/>
                      <a:ext cx="2905125" cy="1855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45DF" w:rsidRDefault="009A4ED1" w:rsidP="00EF45DF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 этих мини-</w:t>
      </w:r>
      <w:r w:rsidR="00EF45DF">
        <w:rPr>
          <w:sz w:val="28"/>
          <w:szCs w:val="28"/>
        </w:rPr>
        <w:t>музеев знакомство  детей с изделиями народных промыслов,  с историей их развития, углубление  знания о видах декоративно прикладного искусства. Всё   это способствует воспитанию уважения и любви к культуре своей Родины, к национальным традициям.</w:t>
      </w:r>
    </w:p>
    <w:p w:rsidR="00F94EFD" w:rsidRDefault="00F94EFD" w:rsidP="00F94E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Приобщение совсем маленьких воспитанников можно начинать с мини-музея матрешки</w:t>
      </w:r>
    </w:p>
    <w:p w:rsidR="00F94EFD" w:rsidRDefault="00F94EFD" w:rsidP="00EF45DF">
      <w:pPr>
        <w:pStyle w:val="a3"/>
        <w:spacing w:before="0" w:beforeAutospacing="0" w:after="225" w:afterAutospacing="0"/>
        <w:jc w:val="both"/>
      </w:pPr>
    </w:p>
    <w:p w:rsidR="00F01908" w:rsidRDefault="00934C76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0200A238" wp14:editId="6D5BEAB3">
            <wp:extent cx="3237865" cy="2463165"/>
            <wp:effectExtent l="0" t="0" r="635" b="0"/>
            <wp:docPr id="11266" name="Picture 2" descr="https://ds5.edu.korolev.ru/wp-content/uploads/sites/62/2021/05/WhatsApp-Image-2021-04-29-at-16.3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ds5.edu.korolev.ru/wp-content/uploads/sites/62/2021/05/WhatsApp-Image-2021-04-29-at-16.33.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63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EFD" w:rsidRDefault="00F94EFD" w:rsidP="00F94EF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более старших</w:t>
      </w:r>
      <w:proofErr w:type="gramEnd"/>
      <w:r>
        <w:rPr>
          <w:sz w:val="28"/>
          <w:szCs w:val="28"/>
        </w:rPr>
        <w:t xml:space="preserve"> детей со знакомством с тряпичной куклой</w:t>
      </w:r>
    </w:p>
    <w:p w:rsidR="00F94EFD" w:rsidRDefault="00F94EFD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</w:p>
    <w:p w:rsidR="00F01908" w:rsidRDefault="00934C76" w:rsidP="00F01908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25F15C58" wp14:editId="37707549">
            <wp:extent cx="3109241" cy="2329132"/>
            <wp:effectExtent l="0" t="0" r="0" b="0"/>
            <wp:docPr id="12290" name="Picture 2" descr="https://www.maam.ru/upload/blogs/1af250326cdbd361da482f411faedc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www.maam.ru/upload/blogs/1af250326cdbd361da482f411faedc0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568" cy="2327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2F71" w:rsidRDefault="00934C76" w:rsidP="00842F71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Совместно</w:t>
      </w:r>
      <w:r w:rsidR="00842F71">
        <w:rPr>
          <w:sz w:val="28"/>
          <w:szCs w:val="28"/>
        </w:rPr>
        <w:t xml:space="preserve"> с музыкальными руководителями можно представить мини-музей русских народных  инструментов (ложки, трещотки, бубны, колокольчики, гармошки, гусли, дудочки и пр.)</w:t>
      </w:r>
    </w:p>
    <w:p w:rsidR="008A16F3" w:rsidRDefault="00934C76" w:rsidP="00F94EFD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>
            <wp:extent cx="3200400" cy="2263775"/>
            <wp:effectExtent l="0" t="0" r="0" b="3175"/>
            <wp:docPr id="13314" name="Picture 2" descr="https://vverh-dm.ru/image/catalog/1_tovary/masterskaja-serebrova/skomoroh/20181101_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vverh-dm.ru/image/catalog/1_tovary/masterskaja-serebrova/skomoroh/20181101_1139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63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2F71" w:rsidRDefault="00842F71" w:rsidP="00842F71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организовать мини-музей русской народной сказки, где могут быть представлены герои русских народных сказок </w:t>
      </w:r>
    </w:p>
    <w:p w:rsidR="008A16F3" w:rsidRDefault="00F94EFD" w:rsidP="00F94EFD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04171FFD" wp14:editId="0632D2C1">
            <wp:extent cx="3268345" cy="2342515"/>
            <wp:effectExtent l="0" t="0" r="8255" b="635"/>
            <wp:docPr id="20482" name="Picture 2" descr="https://fsd.multiurok.ru/html/2021/03/10/s_60492cd2ac7c1/1652198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fsd.multiurok.ru/html/2021/03/10/s_60492cd2ac7c1/1652198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"/>
                    <a:stretch/>
                  </pic:blipFill>
                  <pic:spPr bwMode="auto">
                    <a:xfrm>
                      <a:off x="0" y="0"/>
                      <a:ext cx="3268345" cy="2342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EFD" w:rsidRDefault="00842F71" w:rsidP="00842F71">
      <w:pPr>
        <w:pStyle w:val="a3"/>
        <w:spacing w:before="0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мини-музей былинных героев (их одеждой, доспехами и оружием - кольчуга, меч, шлем, булава и пр.),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которыми мы знакомимся в старшей и подготовительной группе</w:t>
      </w:r>
    </w:p>
    <w:p w:rsidR="00842F71" w:rsidRDefault="00F94EFD" w:rsidP="00F94EFD">
      <w:pPr>
        <w:pStyle w:val="a3"/>
        <w:spacing w:before="0" w:beforeAutospacing="0" w:after="225" w:afterAutospacing="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60C6F78A" wp14:editId="4C134A64">
            <wp:extent cx="2872105" cy="2306320"/>
            <wp:effectExtent l="0" t="0" r="4445" b="0"/>
            <wp:docPr id="14338" name="Picture 2" descr="https://www.restorankupon.ru/images/shops/d1c9402a4088974c28bc82ee49a8622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www.restorankupon.ru/images/shops/d1c9402a4088974c28bc82ee49a86224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7" r="20854" b="10177"/>
                    <a:stretch/>
                  </pic:blipFill>
                  <pic:spPr bwMode="auto">
                    <a:xfrm>
                      <a:off x="0" y="0"/>
                      <a:ext cx="2872105" cy="2306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A4ED1" w:rsidRDefault="009A4ED1" w:rsidP="009A4ED1">
      <w:pPr>
        <w:pStyle w:val="a3"/>
        <w:spacing w:before="0" w:beforeAutospacing="0" w:after="225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 детских садах, в каждой группе есть уголок государственной символики. Где дети могут увидеть символы своей страны. В процессе работы постепенно накопится  материал. Так, можно организовать  мини-музей «Моя родина Россия» или «Моя малая Родина», где дети могут не только посмотреть, но и познакомится с государственными символами через дидактические игры и  результаты своего творчества (рисунки, поделки, аппликации). </w:t>
      </w:r>
    </w:p>
    <w:p w:rsidR="009A4ED1" w:rsidRDefault="008A16F3" w:rsidP="00934C76">
      <w:pPr>
        <w:pStyle w:val="a3"/>
        <w:spacing w:before="0" w:beforeAutospacing="0" w:after="225" w:afterAutospacing="0"/>
        <w:ind w:firstLine="708"/>
        <w:jc w:val="center"/>
      </w:pPr>
      <w:r w:rsidRPr="008A16F3">
        <w:rPr>
          <w:sz w:val="28"/>
          <w:szCs w:val="28"/>
        </w:rPr>
        <w:drawing>
          <wp:inline distT="0" distB="0" distL="0" distR="0" wp14:anchorId="517DFC7F" wp14:editId="694C64C2">
            <wp:extent cx="2269934" cy="3029148"/>
            <wp:effectExtent l="0" t="0" r="0" b="0"/>
            <wp:docPr id="15362" name="Picture 2" descr="https://solnyshko.minobr63.ru/wp-content/uploads/20170126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s://solnyshko.minobr63.ru/wp-content/uploads/20170126_094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32" cy="30316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34C76" w:rsidRDefault="009A4ED1" w:rsidP="00F94EFD">
      <w:pPr>
        <w:pStyle w:val="a3"/>
        <w:spacing w:before="0" w:beforeAutospacing="0" w:after="225" w:afterAutospacing="0"/>
        <w:ind w:firstLine="708"/>
        <w:jc w:val="both"/>
        <w:rPr>
          <w:sz w:val="28"/>
          <w:szCs w:val="28"/>
        </w:rPr>
      </w:pPr>
      <w:r w:rsidRPr="00F94EFD">
        <w:rPr>
          <w:sz w:val="28"/>
          <w:szCs w:val="28"/>
        </w:rPr>
        <w:t>Истинная </w:t>
      </w:r>
      <w:r w:rsidRPr="00F94EFD">
        <w:rPr>
          <w:rStyle w:val="a4"/>
          <w:b w:val="0"/>
          <w:sz w:val="28"/>
          <w:szCs w:val="28"/>
        </w:rPr>
        <w:t>народная</w:t>
      </w:r>
      <w:r w:rsidRPr="00F94EFD">
        <w:rPr>
          <w:sz w:val="28"/>
          <w:szCs w:val="28"/>
        </w:rPr>
        <w:t> культура - это и история </w:t>
      </w:r>
      <w:r w:rsidRPr="00F94EFD">
        <w:rPr>
          <w:rStyle w:val="a4"/>
          <w:b w:val="0"/>
          <w:sz w:val="28"/>
          <w:szCs w:val="28"/>
        </w:rPr>
        <w:t>народа</w:t>
      </w:r>
      <w:r w:rsidRPr="00F94EFD">
        <w:rPr>
          <w:b/>
          <w:sz w:val="28"/>
          <w:szCs w:val="28"/>
        </w:rPr>
        <w:t>,</w:t>
      </w:r>
      <w:r w:rsidRPr="00F94EFD">
        <w:rPr>
          <w:sz w:val="28"/>
          <w:szCs w:val="28"/>
        </w:rPr>
        <w:t xml:space="preserve"> его язык, обычаи и</w:t>
      </w:r>
      <w:r w:rsidRPr="00F94EFD">
        <w:rPr>
          <w:b/>
          <w:sz w:val="28"/>
          <w:szCs w:val="28"/>
        </w:rPr>
        <w:t> </w:t>
      </w:r>
      <w:r w:rsidRPr="00F94EFD">
        <w:rPr>
          <w:rStyle w:val="a4"/>
          <w:b w:val="0"/>
          <w:sz w:val="28"/>
          <w:szCs w:val="28"/>
        </w:rPr>
        <w:t>традиции</w:t>
      </w:r>
      <w:r w:rsidRPr="00F94EFD">
        <w:rPr>
          <w:b/>
          <w:sz w:val="28"/>
          <w:szCs w:val="28"/>
        </w:rPr>
        <w:t>.</w:t>
      </w:r>
      <w:r w:rsidRPr="00F94EFD">
        <w:rPr>
          <w:sz w:val="28"/>
          <w:szCs w:val="28"/>
        </w:rPr>
        <w:t xml:space="preserve"> Сегодня трудно себе представить историю нашей страны без Победы в ВОВ, так можно создать мини-музей </w:t>
      </w:r>
      <w:r w:rsidRPr="00F94EFD">
        <w:rPr>
          <w:b/>
          <w:iCs/>
          <w:sz w:val="28"/>
          <w:szCs w:val="28"/>
        </w:rPr>
        <w:t>«</w:t>
      </w:r>
      <w:r w:rsidRPr="00F94EFD">
        <w:rPr>
          <w:rStyle w:val="a4"/>
          <w:b w:val="0"/>
          <w:iCs/>
          <w:sz w:val="28"/>
          <w:szCs w:val="28"/>
        </w:rPr>
        <w:t xml:space="preserve">Никто не забыт, ничто не забыто». </w:t>
      </w:r>
      <w:r w:rsidRPr="00F94EFD">
        <w:rPr>
          <w:rStyle w:val="a4"/>
          <w:i/>
          <w:iCs/>
          <w:sz w:val="28"/>
          <w:szCs w:val="28"/>
        </w:rPr>
        <w:t xml:space="preserve"> </w:t>
      </w:r>
      <w:r w:rsidRPr="00F94EFD">
        <w:rPr>
          <w:rStyle w:val="a4"/>
          <w:b w:val="0"/>
          <w:bCs w:val="0"/>
          <w:sz w:val="28"/>
          <w:szCs w:val="28"/>
        </w:rPr>
        <w:t>Материалы, собранные в музее</w:t>
      </w:r>
      <w:r w:rsidRPr="00F94EFD">
        <w:rPr>
          <w:sz w:val="28"/>
          <w:szCs w:val="28"/>
        </w:rPr>
        <w:t> вызывают живой отклик в сердцах детей. Они с интересом рассматривают экспонаты, слушают стихи и рассказы о войне, задают вопросы. Ведь это такое неповторимое и волнительное чувство - прикоснуться к истории, узнать, что было так важно в жизни наших дедов, прадедов и всех тех, кто принёс нам </w:t>
      </w:r>
      <w:r w:rsidRPr="00F94EFD">
        <w:rPr>
          <w:rStyle w:val="a4"/>
          <w:b w:val="0"/>
          <w:sz w:val="28"/>
          <w:szCs w:val="28"/>
        </w:rPr>
        <w:t>Победу</w:t>
      </w:r>
      <w:r w:rsidRPr="00F94EFD">
        <w:rPr>
          <w:b/>
          <w:sz w:val="28"/>
          <w:szCs w:val="28"/>
        </w:rPr>
        <w:t>.</w:t>
      </w:r>
    </w:p>
    <w:p w:rsidR="009A4ED1" w:rsidRDefault="008A16F3" w:rsidP="00934C76">
      <w:pPr>
        <w:pStyle w:val="a3"/>
        <w:spacing w:before="0" w:beforeAutospacing="0" w:after="225" w:afterAutospacing="0"/>
        <w:ind w:firstLine="708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32C25166" wp14:editId="63B9979C">
            <wp:extent cx="3421121" cy="2562045"/>
            <wp:effectExtent l="0" t="0" r="8255" b="0"/>
            <wp:docPr id="16386" name="Picture 2" descr="https://www.maam.ru/upload/blogs/detsad-117193-143263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www.maam.ru/upload/blogs/detsad-117193-14326375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30" cy="25683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EFD" w:rsidRDefault="00F94EFD" w:rsidP="00842F71">
      <w:pPr>
        <w:pStyle w:val="a3"/>
        <w:spacing w:before="188" w:beforeAutospacing="0" w:after="188" w:afterAutospacing="0"/>
        <w:ind w:firstLine="360"/>
        <w:jc w:val="both"/>
        <w:rPr>
          <w:sz w:val="28"/>
          <w:szCs w:val="28"/>
        </w:rPr>
      </w:pPr>
    </w:p>
    <w:p w:rsidR="00EF45DF" w:rsidRDefault="00842F71" w:rsidP="00F94EFD">
      <w:pPr>
        <w:pStyle w:val="a3"/>
        <w:spacing w:before="0" w:beforeAutospacing="0" w:after="0" w:afterAutospacing="0"/>
        <w:ind w:firstLine="360"/>
        <w:jc w:val="both"/>
      </w:pPr>
      <w:r>
        <w:rPr>
          <w:sz w:val="28"/>
          <w:szCs w:val="28"/>
        </w:rPr>
        <w:lastRenderedPageBreak/>
        <w:t>Можно организовать</w:t>
      </w:r>
      <w:r w:rsidR="00EF45DF">
        <w:rPr>
          <w:sz w:val="28"/>
          <w:szCs w:val="28"/>
        </w:rPr>
        <w:t xml:space="preserve"> мини-музей </w:t>
      </w:r>
      <w:r w:rsidR="00F94EFD" w:rsidRPr="00F94EFD">
        <w:rPr>
          <w:bCs/>
          <w:sz w:val="28"/>
          <w:szCs w:val="28"/>
        </w:rPr>
        <w:t>к</w:t>
      </w:r>
      <w:r w:rsidR="00EF45DF" w:rsidRPr="00F94EFD">
        <w:rPr>
          <w:bCs/>
          <w:sz w:val="28"/>
          <w:szCs w:val="28"/>
        </w:rPr>
        <w:t>олокольчиков</w:t>
      </w:r>
      <w:r w:rsidR="00EF45DF" w:rsidRPr="00F94EFD">
        <w:rPr>
          <w:sz w:val="28"/>
          <w:szCs w:val="28"/>
        </w:rPr>
        <w:t>.</w:t>
      </w:r>
      <w:r w:rsidR="00EF45DF">
        <w:rPr>
          <w:sz w:val="28"/>
          <w:szCs w:val="28"/>
        </w:rPr>
        <w:t xml:space="preserve"> </w:t>
      </w:r>
    </w:p>
    <w:p w:rsidR="00842F71" w:rsidRDefault="00EF45DF" w:rsidP="00F94EFD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94EFD">
        <w:rPr>
          <w:rStyle w:val="a4"/>
          <w:b w:val="0"/>
          <w:sz w:val="28"/>
          <w:szCs w:val="28"/>
        </w:rPr>
        <w:t>Почему колокольчики?</w:t>
      </w:r>
      <w:r>
        <w:rPr>
          <w:sz w:val="28"/>
          <w:szCs w:val="28"/>
        </w:rPr>
        <w:t> </w:t>
      </w:r>
      <w:r w:rsidR="00842F71">
        <w:rPr>
          <w:sz w:val="28"/>
          <w:szCs w:val="28"/>
        </w:rPr>
        <w:t xml:space="preserve"> Когда раньше еще не было современных средств оповещения, чем пользовались? Правильно – колоколами. Пожар, </w:t>
      </w:r>
      <w:r w:rsidR="00EC5AEE">
        <w:rPr>
          <w:sz w:val="28"/>
          <w:szCs w:val="28"/>
        </w:rPr>
        <w:t xml:space="preserve">нашествие врагов, </w:t>
      </w:r>
      <w:r w:rsidR="00842F71">
        <w:rPr>
          <w:sz w:val="28"/>
          <w:szCs w:val="28"/>
        </w:rPr>
        <w:t>праздник, любые обряды</w:t>
      </w:r>
      <w:r w:rsidR="00EC5AEE">
        <w:rPr>
          <w:sz w:val="28"/>
          <w:szCs w:val="28"/>
        </w:rPr>
        <w:t xml:space="preserve"> (свадьбы, похороны)</w:t>
      </w:r>
      <w:r w:rsidR="00842F71">
        <w:rPr>
          <w:sz w:val="28"/>
          <w:szCs w:val="28"/>
        </w:rPr>
        <w:t xml:space="preserve"> – везде был слышен колокольный набат или перезвон. Выражение «малиновый звон» - это тоже про него. Колокольчик</w:t>
      </w:r>
      <w:r w:rsidR="00EC5AEE">
        <w:rPr>
          <w:sz w:val="28"/>
          <w:szCs w:val="28"/>
        </w:rPr>
        <w:t>,</w:t>
      </w:r>
      <w:r w:rsidR="00842F71">
        <w:rPr>
          <w:sz w:val="28"/>
          <w:szCs w:val="28"/>
        </w:rPr>
        <w:t xml:space="preserve"> как средство оповещения, так и музыкальный инструмент – это тоже наследие русской культуры.  </w:t>
      </w:r>
    </w:p>
    <w:p w:rsidR="00DC4AC7" w:rsidRDefault="008A16F3" w:rsidP="00F94EFD">
      <w:pPr>
        <w:pStyle w:val="a3"/>
        <w:spacing w:before="0" w:beforeAutospacing="0" w:after="225" w:afterAutospacing="0"/>
        <w:jc w:val="center"/>
        <w:rPr>
          <w:rFonts w:ascii="Arial" w:hAnsi="Arial" w:cs="Arial"/>
          <w:sz w:val="19"/>
          <w:szCs w:val="19"/>
        </w:rPr>
      </w:pPr>
      <w:r w:rsidRPr="008A16F3">
        <w:rPr>
          <w:sz w:val="28"/>
          <w:szCs w:val="28"/>
        </w:rPr>
        <w:drawing>
          <wp:inline distT="0" distB="0" distL="0" distR="0" wp14:anchorId="61FA288A" wp14:editId="54F23369">
            <wp:extent cx="3295290" cy="2471552"/>
            <wp:effectExtent l="0" t="0" r="635" b="5080"/>
            <wp:docPr id="17410" name="Picture 2" descr="https://data12.proshkolu.ru/content/media/pic/std/7000000/6443000/6442229-7454ec44fcf96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s://data12.proshkolu.ru/content/media/pic/std/7000000/6443000/6442229-7454ec44fcf9604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98" cy="24723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F45DF" w:rsidRDefault="00EF45DF" w:rsidP="00DC4AC7">
      <w:pPr>
        <w:pStyle w:val="a3"/>
        <w:spacing w:before="0" w:beforeAutospacing="0" w:after="225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Поскольку ведущей деятельностью для ребенка является игра, </w:t>
      </w:r>
      <w:r w:rsidR="00DC4AC7">
        <w:rPr>
          <w:sz w:val="28"/>
          <w:szCs w:val="28"/>
        </w:rPr>
        <w:t>можно сделать</w:t>
      </w:r>
      <w:r>
        <w:rPr>
          <w:sz w:val="28"/>
          <w:szCs w:val="28"/>
        </w:rPr>
        <w:t xml:space="preserve"> мини-му</w:t>
      </w:r>
      <w:r w:rsidR="00DC4AC7">
        <w:rPr>
          <w:sz w:val="28"/>
          <w:szCs w:val="28"/>
        </w:rPr>
        <w:t>зей</w:t>
      </w:r>
      <w:r>
        <w:rPr>
          <w:sz w:val="28"/>
          <w:szCs w:val="28"/>
        </w:rPr>
        <w:t xml:space="preserve"> </w:t>
      </w:r>
      <w:r w:rsidR="00DC4AC7">
        <w:rPr>
          <w:sz w:val="28"/>
          <w:szCs w:val="28"/>
        </w:rPr>
        <w:t>народных игрушек</w:t>
      </w:r>
    </w:p>
    <w:p w:rsidR="00F94EFD" w:rsidRDefault="008A16F3" w:rsidP="00F94EFD">
      <w:pPr>
        <w:pStyle w:val="a3"/>
        <w:spacing w:before="0" w:beforeAutospacing="0" w:after="225" w:afterAutospacing="0"/>
        <w:ind w:firstLine="360"/>
        <w:jc w:val="center"/>
        <w:rPr>
          <w:sz w:val="28"/>
          <w:szCs w:val="28"/>
        </w:rPr>
      </w:pPr>
      <w:r w:rsidRPr="008A16F3">
        <w:rPr>
          <w:sz w:val="28"/>
          <w:szCs w:val="28"/>
        </w:rPr>
        <w:drawing>
          <wp:inline distT="0" distB="0" distL="0" distR="0" wp14:anchorId="6AAB37F5" wp14:editId="458E92A9">
            <wp:extent cx="3493698" cy="2066867"/>
            <wp:effectExtent l="0" t="0" r="0" b="0"/>
            <wp:docPr id="18434" name="Picture 2" descr="https://dsdnr.ru/upload/000/u0/b/9/46fc2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dsdnr.ru/upload/000/u0/b/9/46fc2d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21872" r="7759" b="11597"/>
                    <a:stretch/>
                  </pic:blipFill>
                  <pic:spPr bwMode="auto">
                    <a:xfrm>
                      <a:off x="0" y="0"/>
                      <a:ext cx="3494766" cy="2067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4AC7" w:rsidRDefault="00DC4AC7" w:rsidP="00DC4AC7">
      <w:pPr>
        <w:pStyle w:val="a3"/>
        <w:spacing w:before="0" w:beforeAutospacing="0" w:after="225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также организовать </w:t>
      </w:r>
      <w:proofErr w:type="gramStart"/>
      <w:r>
        <w:rPr>
          <w:sz w:val="28"/>
          <w:szCs w:val="28"/>
        </w:rPr>
        <w:t>мини-музей</w:t>
      </w:r>
      <w:proofErr w:type="gramEnd"/>
      <w:r>
        <w:rPr>
          <w:sz w:val="28"/>
          <w:szCs w:val="28"/>
        </w:rPr>
        <w:t xml:space="preserve"> используя репродукции русских художников, которые входят в программу детского сада. </w:t>
      </w:r>
      <w:r w:rsidR="00387D6A">
        <w:rPr>
          <w:sz w:val="28"/>
          <w:szCs w:val="28"/>
        </w:rPr>
        <w:t xml:space="preserve">Получится мини картинная галерея. </w:t>
      </w:r>
      <w:r>
        <w:rPr>
          <w:sz w:val="28"/>
          <w:szCs w:val="28"/>
        </w:rPr>
        <w:t xml:space="preserve">На занятиях мы часто обращаемся к творчеству Шишкина, </w:t>
      </w:r>
      <w:proofErr w:type="spellStart"/>
      <w:r>
        <w:rPr>
          <w:sz w:val="28"/>
          <w:szCs w:val="28"/>
        </w:rPr>
        <w:t>Саврасова</w:t>
      </w:r>
      <w:proofErr w:type="spellEnd"/>
      <w:r>
        <w:rPr>
          <w:sz w:val="28"/>
          <w:szCs w:val="28"/>
        </w:rPr>
        <w:t xml:space="preserve">, Левитана, </w:t>
      </w:r>
      <w:r w:rsidR="00096D06">
        <w:rPr>
          <w:sz w:val="28"/>
          <w:szCs w:val="28"/>
        </w:rPr>
        <w:t xml:space="preserve">Васнецова, </w:t>
      </w:r>
      <w:r>
        <w:rPr>
          <w:sz w:val="28"/>
          <w:szCs w:val="28"/>
        </w:rPr>
        <w:t>чтобы описать какую-то картину в развитии речи, или в изобразительной деятельности, или в окружающем мире для того чтобы передать разнообразие русской природы во временах года. И при знакомстве детей с этим творчеством можно использовать поэзию русских классиков – Пушкина, Тютчева. Фета, Лермонтова, Есенина и др.</w:t>
      </w:r>
    </w:p>
    <w:p w:rsidR="00F94EFD" w:rsidRDefault="008A16F3" w:rsidP="00F94EFD">
      <w:pPr>
        <w:spacing w:after="0" w:line="240" w:lineRule="auto"/>
        <w:ind w:firstLine="708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8A1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099D4360" wp14:editId="712E7584">
            <wp:extent cx="3088256" cy="2147340"/>
            <wp:effectExtent l="0" t="0" r="0" b="5715"/>
            <wp:docPr id="19458" name="Picture 2" descr="https://museduirk.ru/images/news/kart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s://museduirk.ru/images/news/karti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0" cy="21479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EFD" w:rsidRDefault="00F94EFD" w:rsidP="00F94EFD">
      <w:pPr>
        <w:spacing w:after="0" w:line="240" w:lineRule="auto"/>
        <w:rPr>
          <w:rStyle w:val="c0"/>
          <w:rFonts w:ascii="Times New Roman" w:hAnsi="Times New Roman" w:cs="Times New Roman"/>
          <w:sz w:val="28"/>
          <w:szCs w:val="28"/>
        </w:rPr>
      </w:pPr>
    </w:p>
    <w:p w:rsidR="00387D6A" w:rsidRDefault="00EF45DF" w:rsidP="00F94E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D6A">
        <w:rPr>
          <w:rStyle w:val="c0"/>
          <w:rFonts w:ascii="Times New Roman" w:hAnsi="Times New Roman" w:cs="Times New Roman"/>
          <w:sz w:val="28"/>
          <w:szCs w:val="28"/>
        </w:rPr>
        <w:t xml:space="preserve">Создание </w:t>
      </w:r>
      <w:r w:rsidR="00387D6A" w:rsidRPr="00387D6A">
        <w:rPr>
          <w:rStyle w:val="c0"/>
          <w:rFonts w:ascii="Times New Roman" w:hAnsi="Times New Roman" w:cs="Times New Roman"/>
          <w:sz w:val="28"/>
          <w:szCs w:val="28"/>
        </w:rPr>
        <w:t>мини-</w:t>
      </w:r>
      <w:r w:rsidRPr="00387D6A">
        <w:rPr>
          <w:rStyle w:val="c0"/>
          <w:rFonts w:ascii="Times New Roman" w:hAnsi="Times New Roman" w:cs="Times New Roman"/>
          <w:sz w:val="28"/>
          <w:szCs w:val="28"/>
        </w:rPr>
        <w:t xml:space="preserve">музея в стенах детского сада – дело увлекательное </w:t>
      </w:r>
      <w:r w:rsidR="00387D6A">
        <w:rPr>
          <w:rStyle w:val="c0"/>
          <w:rFonts w:ascii="Times New Roman" w:hAnsi="Times New Roman" w:cs="Times New Roman"/>
          <w:sz w:val="28"/>
          <w:szCs w:val="28"/>
        </w:rPr>
        <w:t>и интересное, доступное каждому, происходит</w:t>
      </w:r>
      <w:r w:rsidRPr="00387D6A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A76E8B"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387D6A" w:rsidRPr="00387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богащение образовательной предметной среды группы тематическими композициями, которые </w:t>
      </w:r>
      <w:r w:rsidR="00152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D6A" w:rsidRPr="00387D6A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входят в образовательную программу, являются наглядными материалами для познания.</w:t>
      </w:r>
    </w:p>
    <w:p w:rsidR="00387D6A" w:rsidRPr="00387D6A" w:rsidRDefault="00387D6A" w:rsidP="00387D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думаю, что коллекции будут являться продолжением мини-музеев. Может кто-то дома собирает матрешек или колокольчики, а можно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</w:t>
      </w:r>
      <w:r w:rsidR="00F94EFD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коллекцию народных игрушек, или предметы народных промыслов и захочет познакомить друг друга со своим увлечением и разнообразием своей коллекции.</w:t>
      </w:r>
    </w:p>
    <w:p w:rsidR="00EF45DF" w:rsidRDefault="00EF45DF" w:rsidP="00EF45DF">
      <w:pPr>
        <w:pStyle w:val="a3"/>
        <w:spacing w:before="0" w:beforeAutospacing="0" w:after="225" w:afterAutospacing="0"/>
        <w:jc w:val="both"/>
      </w:pPr>
    </w:p>
    <w:p w:rsidR="005408CC" w:rsidRDefault="005408CC" w:rsidP="00422A25">
      <w:pPr>
        <w:spacing w:after="0"/>
      </w:pPr>
    </w:p>
    <w:p w:rsidR="005408CC" w:rsidRDefault="005408CC" w:rsidP="00422A25">
      <w:pPr>
        <w:spacing w:after="0"/>
      </w:pPr>
    </w:p>
    <w:p w:rsidR="005408CC" w:rsidRDefault="005408CC" w:rsidP="00422A25">
      <w:pPr>
        <w:spacing w:after="0"/>
      </w:pPr>
    </w:p>
    <w:p w:rsidR="005408CC" w:rsidRDefault="005408CC" w:rsidP="00422A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1C52" w:rsidRPr="008A16F3" w:rsidRDefault="00EC1C52" w:rsidP="008A16F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C1C52" w:rsidRPr="008A16F3" w:rsidSect="00661E6A">
      <w:type w:val="continuous"/>
      <w:pgSz w:w="11907" w:h="16443"/>
      <w:pgMar w:top="851" w:right="567" w:bottom="709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C1EE3"/>
    <w:multiLevelType w:val="hybridMultilevel"/>
    <w:tmpl w:val="237C92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B4462C4"/>
    <w:multiLevelType w:val="hybridMultilevel"/>
    <w:tmpl w:val="73CE2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A25"/>
    <w:rsid w:val="00096D06"/>
    <w:rsid w:val="000A3A78"/>
    <w:rsid w:val="001521F2"/>
    <w:rsid w:val="001F2F43"/>
    <w:rsid w:val="00261C50"/>
    <w:rsid w:val="002B027C"/>
    <w:rsid w:val="00387D6A"/>
    <w:rsid w:val="003E5533"/>
    <w:rsid w:val="003E6308"/>
    <w:rsid w:val="004022C3"/>
    <w:rsid w:val="00422A25"/>
    <w:rsid w:val="004A40DE"/>
    <w:rsid w:val="005408CC"/>
    <w:rsid w:val="00661E6A"/>
    <w:rsid w:val="00782C94"/>
    <w:rsid w:val="00815C0F"/>
    <w:rsid w:val="00842F71"/>
    <w:rsid w:val="00845D90"/>
    <w:rsid w:val="00846542"/>
    <w:rsid w:val="008A16F3"/>
    <w:rsid w:val="00934C76"/>
    <w:rsid w:val="009A4ED1"/>
    <w:rsid w:val="009D58A4"/>
    <w:rsid w:val="009E7E98"/>
    <w:rsid w:val="00A41FA3"/>
    <w:rsid w:val="00A76E8B"/>
    <w:rsid w:val="00AC287D"/>
    <w:rsid w:val="00BF0518"/>
    <w:rsid w:val="00CE4303"/>
    <w:rsid w:val="00D257C6"/>
    <w:rsid w:val="00DC4AC7"/>
    <w:rsid w:val="00E21A4F"/>
    <w:rsid w:val="00EC1C52"/>
    <w:rsid w:val="00EC5AEE"/>
    <w:rsid w:val="00EF0034"/>
    <w:rsid w:val="00EF45DF"/>
    <w:rsid w:val="00F01908"/>
    <w:rsid w:val="00F06885"/>
    <w:rsid w:val="00F94EFD"/>
    <w:rsid w:val="00FA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EF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F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45DF"/>
  </w:style>
  <w:style w:type="character" w:styleId="a4">
    <w:name w:val="Strong"/>
    <w:basedOn w:val="a0"/>
    <w:uiPriority w:val="22"/>
    <w:qFormat/>
    <w:rsid w:val="00EF45DF"/>
    <w:rPr>
      <w:b/>
      <w:bCs/>
    </w:rPr>
  </w:style>
  <w:style w:type="paragraph" w:styleId="a5">
    <w:name w:val="List Paragraph"/>
    <w:basedOn w:val="a"/>
    <w:uiPriority w:val="34"/>
    <w:qFormat/>
    <w:rsid w:val="00845D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EF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F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F45DF"/>
  </w:style>
  <w:style w:type="character" w:styleId="a4">
    <w:name w:val="Strong"/>
    <w:basedOn w:val="a0"/>
    <w:uiPriority w:val="22"/>
    <w:qFormat/>
    <w:rsid w:val="00EF45DF"/>
    <w:rPr>
      <w:b/>
      <w:bCs/>
    </w:rPr>
  </w:style>
  <w:style w:type="paragraph" w:styleId="a5">
    <w:name w:val="List Paragraph"/>
    <w:basedOn w:val="a"/>
    <w:uiPriority w:val="34"/>
    <w:qFormat/>
    <w:rsid w:val="00845D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1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1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10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2022-11-19T04:48:00Z</dcterms:created>
  <dcterms:modified xsi:type="dcterms:W3CDTF">2022-11-24T12:02:00Z</dcterms:modified>
</cp:coreProperties>
</file>