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E13A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C3408">
        <w:rPr>
          <w:rStyle w:val="a4"/>
          <w:color w:val="111111"/>
          <w:sz w:val="28"/>
          <w:szCs w:val="28"/>
          <w:bdr w:val="none" w:sz="0" w:space="0" w:color="auto" w:frame="1"/>
        </w:rPr>
        <w:t>Возрастные особенности</w:t>
      </w:r>
    </w:p>
    <w:p w14:paraId="26F524FF" w14:textId="67920ACF" w:rsidR="00F47412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C3408">
        <w:rPr>
          <w:rStyle w:val="a4"/>
          <w:color w:val="111111"/>
          <w:sz w:val="28"/>
          <w:szCs w:val="28"/>
          <w:bdr w:val="none" w:sz="0" w:space="0" w:color="auto" w:frame="1"/>
        </w:rPr>
        <w:t>детей 4—5 лет</w:t>
      </w:r>
      <w:r w:rsidR="001C3408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14:paraId="68B59258" w14:textId="108DB4C9" w:rsidR="001C3408" w:rsidRPr="001C3408" w:rsidRDefault="001C3408" w:rsidP="001C340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  <w:sz w:val="28"/>
          <w:szCs w:val="28"/>
        </w:rPr>
      </w:pPr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( </w:t>
      </w:r>
      <w:r w:rsidRPr="001C340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Консультация для родителей</w:t>
      </w:r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C3408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14:paraId="25990396" w14:textId="77777777" w:rsidR="00F47412" w:rsidRPr="001C3408" w:rsidRDefault="00F47412" w:rsidP="001C3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14:paraId="7A2B46C3" w14:textId="77777777" w:rsidR="00F47412" w:rsidRPr="001C3408" w:rsidRDefault="00F47412" w:rsidP="001C3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Детям исполнилось 4 года, они перешли в среднюю группу. Мы замечаем в их поведении и деятельности много новых черт, которые проявились в интеллектуальном, физическом и эмоциональном развитии. Что же меняется в наших детях в возрасте 4-5 лет?</w:t>
      </w:r>
    </w:p>
    <w:p w14:paraId="15D066AA" w14:textId="77777777" w:rsidR="00B34FF9" w:rsidRPr="001C3408" w:rsidRDefault="00280A13" w:rsidP="001C3408">
      <w:pPr>
        <w:pStyle w:val="a3"/>
        <w:shd w:val="clear" w:color="auto" w:fill="FFFFFF"/>
        <w:spacing w:before="225" w:beforeAutospacing="0" w:after="225" w:afterAutospacing="0"/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34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Физическое развитие.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  <w:r w:rsidRPr="001C3408">
        <w:rPr>
          <w:color w:val="000000"/>
          <w:sz w:val="28"/>
          <w:szCs w:val="28"/>
        </w:rPr>
        <w:br/>
      </w:r>
      <w:r w:rsidRPr="001C34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Психическое развитие.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Быстро развиваются психические процессы: они становятся более осознанными и произвольными. Мышление становится наглядно-образным. 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деятельности в течение 15-20 минут. Развивается воображение, поэтому дети понимают то, чего не видели, но о чём им рассказывают взрослые. Появляются детские страхи, об этом стоит помнить.</w:t>
      </w:r>
      <w:r w:rsidRPr="001C3408">
        <w:rPr>
          <w:color w:val="000000"/>
          <w:sz w:val="28"/>
          <w:szCs w:val="28"/>
        </w:rPr>
        <w:br/>
      </w:r>
    </w:p>
    <w:p w14:paraId="6946ACA9" w14:textId="71037F3B" w:rsidR="00280A13" w:rsidRPr="001C3408" w:rsidRDefault="00280A13" w:rsidP="001C3408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  <w:shd w:val="clear" w:color="auto" w:fill="FFFFFF"/>
        </w:rPr>
      </w:pPr>
      <w:r w:rsidRPr="001C34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Продуктивные виды деятельности.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  <w:r w:rsidRPr="001C3408">
        <w:rPr>
          <w:color w:val="000000"/>
          <w:sz w:val="28"/>
          <w:szCs w:val="28"/>
        </w:rPr>
        <w:br/>
      </w:r>
      <w:r w:rsidRPr="001C3408">
        <w:rPr>
          <w:color w:val="000000"/>
          <w:sz w:val="28"/>
          <w:szCs w:val="28"/>
          <w:shd w:val="clear" w:color="auto" w:fill="FFFFFF"/>
        </w:rPr>
        <w:t>Появляется потребность участия в жизни взрослых и в открытии своего мира. Особое значение приобретает совместная сюжетно-ролевая игра. Изменяется её содержание, которое акцентирует внимание на обыгрывании отношений между людьми. Усложняются формы её проведения. При распределении ролей могут возникать конфликты, что необходимо учитывать.</w:t>
      </w:r>
      <w:r w:rsidRPr="001C3408">
        <w:rPr>
          <w:color w:val="000000"/>
          <w:sz w:val="28"/>
          <w:szCs w:val="28"/>
        </w:rPr>
        <w:br/>
      </w:r>
      <w:r w:rsidRPr="001C340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Социальное поведение.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У ребёнка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</w:t>
      </w:r>
      <w:r w:rsidR="004E29EA" w:rsidRPr="001C3408">
        <w:rPr>
          <w:color w:val="343434"/>
          <w:sz w:val="28"/>
          <w:szCs w:val="28"/>
        </w:rPr>
        <w:t xml:space="preserve"> Поэтому, что-то один раз запретив ребёнку, не нужно ждать, что это отпечатается в его памяти навсегда. Чтобы он усвоил до конца тот или иной запрет, необходимо его постоянно закреплять с ним.</w:t>
      </w:r>
      <w:r w:rsidRPr="001C3408">
        <w:rPr>
          <w:color w:val="000000"/>
          <w:sz w:val="28"/>
          <w:szCs w:val="28"/>
          <w:shd w:val="clear" w:color="auto" w:fill="FFFFFF"/>
        </w:rPr>
        <w:t xml:space="preserve">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 с удовольствием выполняют простые бытовые обязанности, однако, быстро теряют к ним интерес и не доводят начатое дело до конца.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Усиливается гендерное самосознание: дети осознают свою половую принадлежность, ведут себя соответственно ей.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Дети начинают обращать внимание на своё здоровье, способны в случае недомогания указать на проблему.</w:t>
      </w:r>
      <w:r w:rsidRPr="001C3408">
        <w:rPr>
          <w:color w:val="000000"/>
          <w:sz w:val="28"/>
          <w:szCs w:val="28"/>
        </w:rPr>
        <w:br/>
      </w:r>
      <w:r w:rsidR="00B34FF9" w:rsidRPr="001C3408">
        <w:rPr>
          <w:color w:val="000000"/>
          <w:sz w:val="28"/>
          <w:szCs w:val="28"/>
          <w:shd w:val="clear" w:color="auto" w:fill="FFFFFF"/>
        </w:rPr>
        <w:t xml:space="preserve"> </w:t>
      </w:r>
      <w:r w:rsidR="00B34FF9" w:rsidRPr="001C3408">
        <w:rPr>
          <w:color w:val="000000"/>
          <w:sz w:val="28"/>
          <w:szCs w:val="28"/>
          <w:shd w:val="clear" w:color="auto" w:fill="FFFFFF"/>
        </w:rPr>
        <w:tab/>
      </w:r>
      <w:r w:rsidRPr="001C3408">
        <w:rPr>
          <w:color w:val="000000"/>
          <w:sz w:val="28"/>
          <w:szCs w:val="28"/>
          <w:shd w:val="clear" w:color="auto" w:fill="FFFFFF"/>
        </w:rPr>
        <w:t>Начинает формироваться потребность в общении, поиске друзей.</w:t>
      </w:r>
    </w:p>
    <w:p w14:paraId="40DF1834" w14:textId="77777777" w:rsidR="00B34FF9" w:rsidRPr="001C3408" w:rsidRDefault="00280A13" w:rsidP="001C3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 xml:space="preserve">Идет активное развитие и созревание </w:t>
      </w:r>
      <w:r w:rsidRPr="001C3408">
        <w:rPr>
          <w:b/>
          <w:bCs/>
          <w:color w:val="111111"/>
          <w:sz w:val="28"/>
          <w:szCs w:val="28"/>
        </w:rPr>
        <w:t>эмоциональной сферы</w:t>
      </w:r>
      <w:r w:rsidRPr="001C3408">
        <w:rPr>
          <w:color w:val="111111"/>
          <w:sz w:val="28"/>
          <w:szCs w:val="28"/>
        </w:rPr>
        <w:t xml:space="preserve">: чувства становятся более глубокими, устойчивыми; прежнее радостное чувство от общения с окружающими перерастает в более сложное чувство симпатии и привязанности. </w:t>
      </w:r>
    </w:p>
    <w:p w14:paraId="0EF35753" w14:textId="77777777" w:rsidR="00B34FF9" w:rsidRPr="001C3408" w:rsidRDefault="00280A13" w:rsidP="001C3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 xml:space="preserve">Дети отличаются повышенной чувствительностью к словам, оценкам и отношению к ним взрослых. </w:t>
      </w:r>
    </w:p>
    <w:p w14:paraId="575AB91E" w14:textId="49B063D9" w:rsidR="00280A13" w:rsidRPr="001C3408" w:rsidRDefault="00280A13" w:rsidP="001C340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У детей формируется потребность в уважении со стороны взрослого, для них оказывается чрезвычайно важной его похвала. Они радуются похвале, но на неодобрение и замечание часто реагируют очень эмоционально: вспышками гнева, слезами, воспринимая замечания как личную обиду. Ранимость ребенка 4-5 лет- это не проявление индивидуальности, а особенность возраста.</w:t>
      </w:r>
    </w:p>
    <w:p w14:paraId="4E7C990D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1C3408">
        <w:rPr>
          <w:color w:val="111111"/>
          <w:sz w:val="28"/>
          <w:szCs w:val="28"/>
          <w:bdr w:val="none" w:sz="0" w:space="0" w:color="auto" w:frame="1"/>
        </w:rPr>
        <w:t>Что мы можем сделать для поддержки и полноценного развития ребенка в этом возрасте?</w:t>
      </w:r>
    </w:p>
    <w:p w14:paraId="33D67FC7" w14:textId="312F2C6C" w:rsidR="00F47412" w:rsidRPr="001C3408" w:rsidRDefault="00B34FF9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F47412" w:rsidRPr="001C3408">
        <w:rPr>
          <w:color w:val="111111"/>
          <w:sz w:val="28"/>
          <w:szCs w:val="28"/>
        </w:rPr>
        <w:t>• Поддерживать высокую общую самооценку личности ребенка («Я – хороший!») .</w:t>
      </w:r>
    </w:p>
    <w:p w14:paraId="46F0BC66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Отвечать на все вопросы детей полно и доступно.</w:t>
      </w:r>
    </w:p>
    <w:p w14:paraId="1C787D5B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Воспитывать интерес, внимание и доброжелательное отношение к окружающим.</w:t>
      </w:r>
    </w:p>
    <w:p w14:paraId="556DDFE7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Побуждать детей открыто и искренне выражать свои чувства.</w:t>
      </w:r>
    </w:p>
    <w:p w14:paraId="73338492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Объяснять детям на доступном им языке моральные нормы и правила поведения.</w:t>
      </w:r>
    </w:p>
    <w:p w14:paraId="1A71C536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Читать различную литературу, учить стихи.</w:t>
      </w:r>
    </w:p>
    <w:p w14:paraId="19A758F3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Хвалить за проявления самостоятельности, инициативы.</w:t>
      </w:r>
    </w:p>
    <w:p w14:paraId="440C1BD3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Рассматривать и сравнивать различные предметы, выделяя их признаки и свойства.</w:t>
      </w:r>
    </w:p>
    <w:p w14:paraId="1F943450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lastRenderedPageBreak/>
        <w:t>Нельзя!</w:t>
      </w:r>
    </w:p>
    <w:p w14:paraId="13A79F8E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Давать резкие негативные оценки личности ребенка (ты – плохой).</w:t>
      </w:r>
    </w:p>
    <w:p w14:paraId="20A0D0CC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Отдалять от себя ребенка.</w:t>
      </w:r>
    </w:p>
    <w:p w14:paraId="5476DD27" w14:textId="77777777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111111"/>
          <w:sz w:val="28"/>
          <w:szCs w:val="28"/>
        </w:rPr>
        <w:t>• Игнорировать инициативу ребенка, когда он показывает собственные достижения.</w:t>
      </w:r>
    </w:p>
    <w:p w14:paraId="03131235" w14:textId="35E7079F" w:rsidR="00F47412" w:rsidRPr="001C3408" w:rsidRDefault="00F47412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43434"/>
          <w:sz w:val="28"/>
          <w:szCs w:val="28"/>
        </w:rPr>
      </w:pPr>
      <w:r w:rsidRPr="001C3408">
        <w:rPr>
          <w:color w:val="111111"/>
          <w:sz w:val="28"/>
          <w:szCs w:val="28"/>
        </w:rPr>
        <w:t>• Оставлять вопросы детей без ответа.</w:t>
      </w:r>
      <w:r w:rsidR="00B34FF9" w:rsidRPr="001C3408">
        <w:rPr>
          <w:color w:val="343434"/>
          <w:sz w:val="28"/>
          <w:szCs w:val="28"/>
        </w:rPr>
        <w:t xml:space="preserve"> </w:t>
      </w:r>
    </w:p>
    <w:p w14:paraId="128846D6" w14:textId="18ECE899" w:rsidR="001C3408" w:rsidRPr="001C3408" w:rsidRDefault="001C3408" w:rsidP="001C340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C3408">
        <w:rPr>
          <w:color w:val="343434"/>
          <w:sz w:val="28"/>
          <w:szCs w:val="28"/>
          <w:shd w:val="clear" w:color="auto" w:fill="FFFFFF"/>
        </w:rPr>
        <w:t>Те родители, которые заботятся о становлении полноценной личности ребёнка, должны иметь в виду все выше перечисленные возрастные особенности развития детей 4-5 лет: они являются ориентиром. Зная о них, гораздо легче направить малыша в нужное русло, разобраться в его внутреннем мире, помочь справиться с теми трудностями, которыми чреват данный период. Такая политика позволит качественно подготовить дошкольника к предстоящей учёбе в школе и облегчить социальную адаптацию.</w:t>
      </w:r>
    </w:p>
    <w:p w14:paraId="6F09E4AF" w14:textId="4A6793AE" w:rsidR="001A620E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14:paraId="6996EE28" w14:textId="77777777" w:rsidR="001A620E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FF9">
        <w:rPr>
          <w:b/>
          <w:bCs/>
          <w:color w:val="343434"/>
          <w:sz w:val="28"/>
          <w:szCs w:val="28"/>
        </w:rPr>
        <w:t xml:space="preserve"> </w:t>
      </w:r>
    </w:p>
    <w:p w14:paraId="5E3B539D" w14:textId="77777777" w:rsidR="001A620E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FF9">
        <w:rPr>
          <w:color w:val="343434"/>
          <w:sz w:val="28"/>
          <w:szCs w:val="28"/>
        </w:rPr>
        <w:t xml:space="preserve"> .</w:t>
      </w:r>
    </w:p>
    <w:p w14:paraId="25039B22" w14:textId="77777777" w:rsidR="001A620E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FF9">
        <w:rPr>
          <w:color w:val="343434"/>
          <w:sz w:val="28"/>
          <w:szCs w:val="28"/>
        </w:rPr>
        <w:t xml:space="preserve"> </w:t>
      </w:r>
    </w:p>
    <w:p w14:paraId="16632CD0" w14:textId="77777777" w:rsidR="001A620E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FF9">
        <w:rPr>
          <w:color w:val="343434"/>
          <w:sz w:val="28"/>
          <w:szCs w:val="28"/>
        </w:rPr>
        <w:t xml:space="preserve"> </w:t>
      </w:r>
    </w:p>
    <w:p w14:paraId="75BAE9A5" w14:textId="77777777" w:rsidR="00F47412" w:rsidRPr="00B34FF9" w:rsidRDefault="001A620E" w:rsidP="00B34FF9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B34FF9">
        <w:rPr>
          <w:color w:val="343434"/>
          <w:sz w:val="28"/>
          <w:szCs w:val="28"/>
        </w:rPr>
        <w:t xml:space="preserve"> .</w:t>
      </w:r>
      <w:r w:rsidRPr="00B34FF9">
        <w:rPr>
          <w:color w:val="000000"/>
          <w:sz w:val="28"/>
          <w:szCs w:val="28"/>
        </w:rPr>
        <w:t xml:space="preserve"> </w:t>
      </w:r>
    </w:p>
    <w:p w14:paraId="1EA26717" w14:textId="77777777" w:rsidR="00F47412" w:rsidRPr="00B34FF9" w:rsidRDefault="00F47412" w:rsidP="00B34F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47412" w:rsidRPr="00B34FF9" w:rsidSect="00B34FF9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2"/>
    <w:rsid w:val="00067250"/>
    <w:rsid w:val="001A620E"/>
    <w:rsid w:val="001C3408"/>
    <w:rsid w:val="00280A13"/>
    <w:rsid w:val="004E29EA"/>
    <w:rsid w:val="00B34FF9"/>
    <w:rsid w:val="00D770FE"/>
    <w:rsid w:val="00F4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4A35"/>
  <w15:chartTrackingRefBased/>
  <w15:docId w15:val="{FDA7467F-D941-481A-A8AF-7C7EEB48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412"/>
    <w:rPr>
      <w:b/>
      <w:bCs/>
    </w:rPr>
  </w:style>
  <w:style w:type="character" w:styleId="a5">
    <w:name w:val="Hyperlink"/>
    <w:basedOn w:val="a0"/>
    <w:uiPriority w:val="99"/>
    <w:semiHidden/>
    <w:unhideWhenUsed/>
    <w:rsid w:val="00F4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79039</dc:creator>
  <cp:keywords/>
  <dc:description/>
  <cp:lastModifiedBy>79039</cp:lastModifiedBy>
  <cp:revision>3</cp:revision>
  <dcterms:created xsi:type="dcterms:W3CDTF">2021-09-11T06:09:00Z</dcterms:created>
  <dcterms:modified xsi:type="dcterms:W3CDTF">2021-09-12T13:11:00Z</dcterms:modified>
</cp:coreProperties>
</file>